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97" w:rsidRPr="0090165D" w:rsidRDefault="00302A97" w:rsidP="00302A97">
      <w:pPr>
        <w:spacing w:after="0" w:line="240" w:lineRule="auto"/>
        <w:ind w:right="181"/>
        <w:jc w:val="center"/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</w:pPr>
      <w:r w:rsidRPr="009016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АДМИНИСТРАЦИЯ </w:t>
      </w:r>
    </w:p>
    <w:p w:rsidR="00302A97" w:rsidRPr="0090165D" w:rsidRDefault="00302A97" w:rsidP="00302A97">
      <w:pPr>
        <w:spacing w:after="0" w:line="240" w:lineRule="auto"/>
        <w:ind w:right="1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016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ПРИГОРОДНОГО СЕЛЬСКОГО ПОСЕЛЕНИЯ </w:t>
      </w:r>
    </w:p>
    <w:p w:rsidR="00302A97" w:rsidRPr="0090165D" w:rsidRDefault="00302A97" w:rsidP="00302A97">
      <w:pPr>
        <w:spacing w:after="0" w:line="240" w:lineRule="auto"/>
        <w:ind w:right="1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0165D">
        <w:rPr>
          <w:rFonts w:ascii="Arial" w:eastAsia="Times New Roman" w:hAnsi="Arial" w:cs="Arial"/>
          <w:bCs/>
          <w:sz w:val="24"/>
          <w:szCs w:val="24"/>
          <w:lang w:eastAsia="ru-RU"/>
        </w:rPr>
        <w:t>КАЛАЧЕЕВСКОГО МУНИЦИПАЛЬНОГО РАЙОНА</w:t>
      </w:r>
    </w:p>
    <w:p w:rsidR="00302A97" w:rsidRPr="0090165D" w:rsidRDefault="00302A97" w:rsidP="0090165D">
      <w:pPr>
        <w:spacing w:after="0" w:line="240" w:lineRule="auto"/>
        <w:ind w:right="1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0165D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DD5E10" w:rsidRPr="0090165D" w:rsidRDefault="00302A97" w:rsidP="0090165D">
      <w:pPr>
        <w:autoSpaceDE w:val="0"/>
        <w:autoSpaceDN w:val="0"/>
        <w:adjustRightInd w:val="0"/>
        <w:spacing w:after="0" w:line="240" w:lineRule="auto"/>
        <w:ind w:right="181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0165D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DD5E10" w:rsidRPr="0090165D" w:rsidRDefault="00DD5E10" w:rsidP="00DD5E10">
      <w:pPr>
        <w:spacing w:after="0"/>
        <w:rPr>
          <w:rFonts w:ascii="Arial" w:eastAsia="Calibri" w:hAnsi="Arial" w:cs="Arial"/>
          <w:sz w:val="24"/>
          <w:szCs w:val="24"/>
        </w:rPr>
      </w:pPr>
      <w:r w:rsidRPr="0090165D">
        <w:rPr>
          <w:rFonts w:ascii="Arial" w:eastAsia="Calibri" w:hAnsi="Arial" w:cs="Arial"/>
          <w:sz w:val="24"/>
          <w:szCs w:val="24"/>
        </w:rPr>
        <w:t xml:space="preserve">от </w:t>
      </w:r>
      <w:r w:rsidR="000951AB" w:rsidRPr="0090165D">
        <w:rPr>
          <w:rFonts w:ascii="Arial" w:eastAsia="Calibri" w:hAnsi="Arial" w:cs="Arial"/>
          <w:sz w:val="24"/>
          <w:szCs w:val="24"/>
        </w:rPr>
        <w:t>14 декабря 2021 г. №77</w:t>
      </w:r>
    </w:p>
    <w:p w:rsidR="00C86B8C" w:rsidRPr="0090165D" w:rsidRDefault="00DD5E10" w:rsidP="00C86B8C">
      <w:pPr>
        <w:spacing w:after="0"/>
        <w:ind w:firstLine="708"/>
        <w:rPr>
          <w:rFonts w:ascii="Arial" w:eastAsia="Calibri" w:hAnsi="Arial" w:cs="Arial"/>
          <w:sz w:val="24"/>
          <w:szCs w:val="24"/>
        </w:rPr>
      </w:pPr>
      <w:r w:rsidRPr="0090165D">
        <w:rPr>
          <w:rFonts w:ascii="Arial" w:eastAsia="Calibri" w:hAnsi="Arial" w:cs="Arial"/>
          <w:sz w:val="24"/>
          <w:szCs w:val="24"/>
        </w:rPr>
        <w:t>п. Пригородный</w:t>
      </w:r>
    </w:p>
    <w:p w:rsidR="008E431D" w:rsidRPr="00297825" w:rsidRDefault="0090165D" w:rsidP="00297825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90165D">
        <w:rPr>
          <w:rFonts w:ascii="Arial" w:eastAsia="Calibri" w:hAnsi="Arial" w:cs="Arial"/>
          <w:b/>
          <w:sz w:val="32"/>
          <w:szCs w:val="32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Пригородного сельского поселения </w:t>
      </w:r>
      <w:proofErr w:type="spellStart"/>
      <w:r w:rsidRPr="0090165D">
        <w:rPr>
          <w:rFonts w:ascii="Arial" w:eastAsia="Calibri" w:hAnsi="Arial" w:cs="Arial"/>
          <w:b/>
          <w:sz w:val="32"/>
          <w:szCs w:val="32"/>
        </w:rPr>
        <w:t>Калачеевского</w:t>
      </w:r>
      <w:proofErr w:type="spellEnd"/>
      <w:r w:rsidRPr="0090165D">
        <w:rPr>
          <w:rFonts w:ascii="Arial" w:eastAsia="Calibri" w:hAnsi="Arial" w:cs="Arial"/>
          <w:b/>
          <w:sz w:val="32"/>
          <w:szCs w:val="32"/>
        </w:rPr>
        <w:t xml:space="preserve"> муниципального района Воронежской области на 2022 год</w:t>
      </w:r>
    </w:p>
    <w:p w:rsidR="00DD5E10" w:rsidRPr="00197D82" w:rsidRDefault="00587C37" w:rsidP="00197D82">
      <w:pPr>
        <w:spacing w:after="0" w:line="240" w:lineRule="auto"/>
        <w:ind w:firstLine="709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197D82">
        <w:rPr>
          <w:rFonts w:ascii="Arial" w:eastAsia="Calibri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Пригородного сельского поселения Калачеевского муниципального района Воронежской области постановляет</w:t>
      </w:r>
      <w:r w:rsidR="00DD5E10" w:rsidRPr="00197D82">
        <w:rPr>
          <w:rFonts w:ascii="Arial" w:eastAsia="Calibri" w:hAnsi="Arial" w:cs="Arial"/>
          <w:sz w:val="24"/>
          <w:szCs w:val="24"/>
        </w:rPr>
        <w:t>,</w:t>
      </w:r>
      <w:r w:rsidR="00DD5E10" w:rsidRPr="00197D8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DD5E10" w:rsidRPr="00197D82">
        <w:rPr>
          <w:rFonts w:ascii="Arial" w:eastAsia="Calibri" w:hAnsi="Arial" w:cs="Arial"/>
          <w:sz w:val="24"/>
          <w:szCs w:val="24"/>
        </w:rPr>
        <w:t>администрация</w:t>
      </w:r>
      <w:r w:rsidR="00DD5E10" w:rsidRPr="00197D82">
        <w:rPr>
          <w:rFonts w:ascii="Arial" w:eastAsia="Calibri" w:hAnsi="Arial" w:cs="Arial"/>
          <w:spacing w:val="1"/>
          <w:sz w:val="24"/>
          <w:szCs w:val="24"/>
        </w:rPr>
        <w:t xml:space="preserve"> Пригородного сельского поселения </w:t>
      </w:r>
      <w:proofErr w:type="gramStart"/>
      <w:r w:rsidR="00DD5E10" w:rsidRPr="00197D82">
        <w:rPr>
          <w:rFonts w:ascii="Arial" w:eastAsia="Calibri" w:hAnsi="Arial" w:cs="Arial"/>
          <w:sz w:val="24"/>
          <w:szCs w:val="24"/>
        </w:rPr>
        <w:t>п</w:t>
      </w:r>
      <w:proofErr w:type="gramEnd"/>
      <w:r w:rsidR="00DD5E10" w:rsidRPr="00197D82">
        <w:rPr>
          <w:rFonts w:ascii="Arial" w:eastAsia="Calibri" w:hAnsi="Arial" w:cs="Arial"/>
          <w:sz w:val="24"/>
          <w:szCs w:val="24"/>
        </w:rPr>
        <w:t xml:space="preserve"> о с т а н о в л я е т:</w:t>
      </w:r>
    </w:p>
    <w:p w:rsidR="00DD5E10" w:rsidRPr="00197D82" w:rsidRDefault="00DD5E10" w:rsidP="00182965">
      <w:pPr>
        <w:widowControl w:val="0"/>
        <w:tabs>
          <w:tab w:val="left" w:pos="2221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7D82">
        <w:rPr>
          <w:rFonts w:ascii="Arial" w:eastAsia="Calibri" w:hAnsi="Arial" w:cs="Arial"/>
          <w:sz w:val="24"/>
          <w:szCs w:val="24"/>
        </w:rPr>
        <w:t>1. Утвердить</w:t>
      </w:r>
      <w:r w:rsidRPr="00197D8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97D82">
        <w:rPr>
          <w:rFonts w:ascii="Arial" w:eastAsia="Calibri" w:hAnsi="Arial" w:cs="Arial"/>
          <w:sz w:val="24"/>
          <w:szCs w:val="24"/>
        </w:rPr>
        <w:t>программу</w:t>
      </w:r>
      <w:r w:rsidRPr="00197D8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97D82">
        <w:rPr>
          <w:rFonts w:ascii="Arial" w:eastAsia="Calibri" w:hAnsi="Arial" w:cs="Arial"/>
          <w:sz w:val="24"/>
          <w:szCs w:val="24"/>
        </w:rPr>
        <w:t>профилактики</w:t>
      </w:r>
      <w:r w:rsidRPr="00197D8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97D82">
        <w:rPr>
          <w:rFonts w:ascii="Arial" w:eastAsia="Calibri" w:hAnsi="Arial" w:cs="Arial"/>
          <w:sz w:val="24"/>
          <w:szCs w:val="24"/>
        </w:rPr>
        <w:t>рисков</w:t>
      </w:r>
      <w:r w:rsidRPr="00197D8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97D82">
        <w:rPr>
          <w:rFonts w:ascii="Arial" w:eastAsia="Calibri" w:hAnsi="Arial" w:cs="Arial"/>
          <w:sz w:val="24"/>
          <w:szCs w:val="24"/>
        </w:rPr>
        <w:t>причинения</w:t>
      </w:r>
      <w:r w:rsidRPr="00197D8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97D82">
        <w:rPr>
          <w:rFonts w:ascii="Arial" w:eastAsia="Calibri" w:hAnsi="Arial" w:cs="Arial"/>
          <w:sz w:val="24"/>
          <w:szCs w:val="24"/>
        </w:rPr>
        <w:t>вреда</w:t>
      </w:r>
      <w:r w:rsidRPr="00197D8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97D82">
        <w:rPr>
          <w:rFonts w:ascii="Arial" w:eastAsia="Calibri" w:hAnsi="Arial" w:cs="Arial"/>
          <w:sz w:val="24"/>
          <w:szCs w:val="24"/>
        </w:rPr>
        <w:t>(ущерба)</w:t>
      </w:r>
      <w:r w:rsidRPr="00197D8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197D82">
        <w:rPr>
          <w:rFonts w:ascii="Arial" w:eastAsia="Calibri" w:hAnsi="Arial" w:cs="Arial"/>
          <w:sz w:val="24"/>
          <w:szCs w:val="24"/>
        </w:rPr>
        <w:t>охраняемым</w:t>
      </w:r>
      <w:r w:rsidRPr="00197D8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197D82">
        <w:rPr>
          <w:rFonts w:ascii="Arial" w:eastAsia="Calibri" w:hAnsi="Arial" w:cs="Arial"/>
          <w:sz w:val="24"/>
          <w:szCs w:val="24"/>
        </w:rPr>
        <w:t>законом</w:t>
      </w:r>
      <w:r w:rsidRPr="00197D8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197D82">
        <w:rPr>
          <w:rFonts w:ascii="Arial" w:eastAsia="Calibri" w:hAnsi="Arial" w:cs="Arial"/>
          <w:sz w:val="24"/>
          <w:szCs w:val="24"/>
        </w:rPr>
        <w:t>ценностям</w:t>
      </w:r>
      <w:r w:rsidRPr="00197D8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="00587C37" w:rsidRPr="00197D82">
        <w:rPr>
          <w:rFonts w:ascii="Arial" w:eastAsia="Calibri" w:hAnsi="Arial" w:cs="Arial"/>
          <w:sz w:val="24"/>
          <w:szCs w:val="24"/>
        </w:rPr>
        <w:t>при осуществлении муниципального контроля в сфере благоустройства на территории Пригородного сельского поселения Калачеевского муниципального района Воронежской области</w:t>
      </w:r>
      <w:r w:rsidR="00BB0674" w:rsidRPr="00197D82">
        <w:rPr>
          <w:rFonts w:ascii="Arial" w:eastAsia="Calibri" w:hAnsi="Arial" w:cs="Arial"/>
          <w:sz w:val="24"/>
          <w:szCs w:val="24"/>
        </w:rPr>
        <w:t xml:space="preserve"> на 2022 год</w:t>
      </w:r>
      <w:r w:rsidR="00587C37" w:rsidRPr="00197D82">
        <w:rPr>
          <w:rFonts w:ascii="Arial" w:eastAsia="Calibri" w:hAnsi="Arial" w:cs="Arial"/>
          <w:sz w:val="24"/>
          <w:szCs w:val="24"/>
        </w:rPr>
        <w:t xml:space="preserve"> </w:t>
      </w:r>
      <w:r w:rsidRPr="00197D82">
        <w:rPr>
          <w:rFonts w:ascii="Arial" w:eastAsia="Calibri" w:hAnsi="Arial" w:cs="Arial"/>
          <w:sz w:val="24"/>
          <w:szCs w:val="24"/>
        </w:rPr>
        <w:t>(далее</w:t>
      </w:r>
      <w:r w:rsidRPr="00197D8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97D82">
        <w:rPr>
          <w:rFonts w:ascii="Arial" w:eastAsia="Calibri" w:hAnsi="Arial" w:cs="Arial"/>
          <w:sz w:val="24"/>
          <w:szCs w:val="24"/>
        </w:rPr>
        <w:t>—</w:t>
      </w:r>
      <w:r w:rsidRPr="00197D82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197D82">
        <w:rPr>
          <w:rFonts w:ascii="Arial" w:eastAsia="Calibri" w:hAnsi="Arial" w:cs="Arial"/>
          <w:sz w:val="24"/>
          <w:szCs w:val="24"/>
        </w:rPr>
        <w:t>Программа).</w:t>
      </w:r>
    </w:p>
    <w:p w:rsidR="00DD5E10" w:rsidRPr="00197D82" w:rsidRDefault="00DD5E10" w:rsidP="0018296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97D82">
        <w:rPr>
          <w:rFonts w:ascii="Arial" w:eastAsia="Calibri" w:hAnsi="Arial" w:cs="Arial"/>
          <w:color w:val="000000"/>
          <w:sz w:val="24"/>
          <w:szCs w:val="24"/>
        </w:rPr>
        <w:t>2. Опубликовать настоящее постановление в Вестнике муниципаль</w:t>
      </w:r>
      <w:r w:rsidR="00587C37" w:rsidRPr="00197D82">
        <w:rPr>
          <w:rFonts w:ascii="Arial" w:eastAsia="Calibri" w:hAnsi="Arial" w:cs="Arial"/>
          <w:color w:val="000000"/>
          <w:sz w:val="24"/>
          <w:szCs w:val="24"/>
        </w:rPr>
        <w:t>ных правовых актов Пригородного</w:t>
      </w:r>
      <w:r w:rsidRPr="00197D82">
        <w:rPr>
          <w:rFonts w:ascii="Arial" w:eastAsia="Calibri" w:hAnsi="Arial" w:cs="Arial"/>
          <w:color w:val="000000"/>
          <w:sz w:val="24"/>
          <w:szCs w:val="24"/>
        </w:rPr>
        <w:t xml:space="preserve"> сельского поселения и разместить на официальном с</w:t>
      </w:r>
      <w:r w:rsidR="00587C37" w:rsidRPr="00197D82">
        <w:rPr>
          <w:rFonts w:ascii="Arial" w:eastAsia="Calibri" w:hAnsi="Arial" w:cs="Arial"/>
          <w:color w:val="000000"/>
          <w:sz w:val="24"/>
          <w:szCs w:val="24"/>
        </w:rPr>
        <w:t>айте администрации Пригородного</w:t>
      </w:r>
      <w:r w:rsidRPr="00197D82">
        <w:rPr>
          <w:rFonts w:ascii="Arial" w:eastAsia="Calibri" w:hAnsi="Arial" w:cs="Arial"/>
          <w:color w:val="000000"/>
          <w:sz w:val="24"/>
          <w:szCs w:val="24"/>
        </w:rPr>
        <w:t xml:space="preserve"> сельского поселения в сети «Интернет».</w:t>
      </w:r>
    </w:p>
    <w:p w:rsidR="00B5286D" w:rsidRPr="00197D82" w:rsidRDefault="00B5286D" w:rsidP="0018296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212121"/>
          <w:sz w:val="24"/>
          <w:szCs w:val="24"/>
        </w:rPr>
      </w:pPr>
      <w:r w:rsidRPr="00197D82">
        <w:rPr>
          <w:rFonts w:ascii="Arial" w:eastAsia="Calibri" w:hAnsi="Arial" w:cs="Arial"/>
          <w:color w:val="000000"/>
          <w:sz w:val="24"/>
          <w:szCs w:val="24"/>
        </w:rPr>
        <w:t>3. Настоящее постановление вступает в силу с 01.01.2022 года.</w:t>
      </w:r>
    </w:p>
    <w:p w:rsidR="008E431D" w:rsidRPr="00197D82" w:rsidRDefault="00B5286D" w:rsidP="00197D82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212121"/>
          <w:sz w:val="24"/>
          <w:szCs w:val="24"/>
        </w:rPr>
      </w:pPr>
      <w:r w:rsidRPr="00197D82">
        <w:rPr>
          <w:rFonts w:ascii="Arial" w:eastAsia="Calibri" w:hAnsi="Arial" w:cs="Arial"/>
          <w:color w:val="000000"/>
          <w:sz w:val="24"/>
          <w:szCs w:val="24"/>
        </w:rPr>
        <w:t>4</w:t>
      </w:r>
      <w:r w:rsidR="00DD5E10" w:rsidRPr="00197D82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proofErr w:type="gramStart"/>
      <w:r w:rsidR="00DD5E10" w:rsidRPr="00197D82"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 w:rsidR="00DD5E10" w:rsidRPr="00197D82">
        <w:rPr>
          <w:rFonts w:ascii="Arial" w:eastAsia="Calibri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54758A" w:rsidRPr="00197D82" w:rsidRDefault="0054758A" w:rsidP="0054758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97D82">
        <w:rPr>
          <w:rFonts w:ascii="Arial" w:eastAsia="Calibri" w:hAnsi="Arial" w:cs="Arial"/>
          <w:sz w:val="24"/>
          <w:szCs w:val="24"/>
        </w:rPr>
        <w:t xml:space="preserve">Глава </w:t>
      </w:r>
      <w:proofErr w:type="gramStart"/>
      <w:r w:rsidRPr="00197D82">
        <w:rPr>
          <w:rFonts w:ascii="Arial" w:eastAsia="Calibri" w:hAnsi="Arial" w:cs="Arial"/>
          <w:sz w:val="24"/>
          <w:szCs w:val="24"/>
        </w:rPr>
        <w:t>Пригородного</w:t>
      </w:r>
      <w:proofErr w:type="gramEnd"/>
      <w:r w:rsidRPr="00197D82">
        <w:rPr>
          <w:rFonts w:ascii="Arial" w:eastAsia="Calibri" w:hAnsi="Arial" w:cs="Arial"/>
          <w:sz w:val="24"/>
          <w:szCs w:val="24"/>
        </w:rPr>
        <w:t xml:space="preserve"> </w:t>
      </w:r>
    </w:p>
    <w:p w:rsidR="00DD5E10" w:rsidRPr="00197D82" w:rsidRDefault="0054758A" w:rsidP="0054758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97D82">
        <w:rPr>
          <w:rFonts w:ascii="Arial" w:eastAsia="Calibri" w:hAnsi="Arial" w:cs="Arial"/>
          <w:sz w:val="24"/>
          <w:szCs w:val="24"/>
        </w:rPr>
        <w:t>сельского поселения</w:t>
      </w:r>
      <w:r w:rsidR="00197D82">
        <w:rPr>
          <w:rFonts w:ascii="Arial" w:eastAsia="Calibri" w:hAnsi="Arial" w:cs="Arial"/>
          <w:sz w:val="24"/>
          <w:szCs w:val="24"/>
        </w:rPr>
        <w:tab/>
      </w:r>
      <w:r w:rsidR="00197D82">
        <w:rPr>
          <w:rFonts w:ascii="Arial" w:eastAsia="Calibri" w:hAnsi="Arial" w:cs="Arial"/>
          <w:sz w:val="24"/>
          <w:szCs w:val="24"/>
        </w:rPr>
        <w:tab/>
      </w:r>
      <w:r w:rsidR="00197D82">
        <w:rPr>
          <w:rFonts w:ascii="Arial" w:eastAsia="Calibri" w:hAnsi="Arial" w:cs="Arial"/>
          <w:sz w:val="24"/>
          <w:szCs w:val="24"/>
        </w:rPr>
        <w:tab/>
      </w:r>
      <w:r w:rsidR="00197D82">
        <w:rPr>
          <w:rFonts w:ascii="Arial" w:eastAsia="Calibri" w:hAnsi="Arial" w:cs="Arial"/>
          <w:sz w:val="24"/>
          <w:szCs w:val="24"/>
        </w:rPr>
        <w:tab/>
      </w:r>
      <w:r w:rsidR="00197D82">
        <w:rPr>
          <w:rFonts w:ascii="Arial" w:eastAsia="Calibri" w:hAnsi="Arial" w:cs="Arial"/>
          <w:sz w:val="24"/>
          <w:szCs w:val="24"/>
        </w:rPr>
        <w:tab/>
      </w:r>
      <w:r w:rsidR="00197D82">
        <w:rPr>
          <w:rFonts w:ascii="Arial" w:eastAsia="Calibri" w:hAnsi="Arial" w:cs="Arial"/>
          <w:sz w:val="24"/>
          <w:szCs w:val="24"/>
        </w:rPr>
        <w:tab/>
      </w:r>
      <w:r w:rsidR="00197D82">
        <w:rPr>
          <w:rFonts w:ascii="Arial" w:eastAsia="Calibri" w:hAnsi="Arial" w:cs="Arial"/>
          <w:sz w:val="24"/>
          <w:szCs w:val="24"/>
        </w:rPr>
        <w:tab/>
      </w:r>
      <w:r w:rsidR="00197D82">
        <w:rPr>
          <w:rFonts w:ascii="Arial" w:eastAsia="Calibri" w:hAnsi="Arial" w:cs="Arial"/>
          <w:sz w:val="24"/>
          <w:szCs w:val="24"/>
        </w:rPr>
        <w:tab/>
      </w:r>
      <w:r w:rsidRPr="00197D82">
        <w:rPr>
          <w:rFonts w:ascii="Arial" w:eastAsia="Calibri" w:hAnsi="Arial" w:cs="Arial"/>
          <w:sz w:val="24"/>
          <w:szCs w:val="24"/>
        </w:rPr>
        <w:t>И.М. Фальков</w:t>
      </w:r>
    </w:p>
    <w:p w:rsidR="00DD5E10" w:rsidRDefault="00DD5E10" w:rsidP="00FB0D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D82" w:rsidRDefault="00197D82" w:rsidP="00FB0D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D82" w:rsidRDefault="00197D82" w:rsidP="00FB0D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D82" w:rsidRDefault="00197D82" w:rsidP="00FB0D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D82" w:rsidRDefault="00197D82" w:rsidP="00FB0D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D82" w:rsidRDefault="00197D82" w:rsidP="00FB0D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D82" w:rsidRDefault="00197D82" w:rsidP="00FB0D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D82" w:rsidRDefault="00197D82" w:rsidP="00FB0D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D82" w:rsidRDefault="00197D82" w:rsidP="00FB0D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D82" w:rsidRDefault="00197D82" w:rsidP="00FB0D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D82" w:rsidRPr="00197D82" w:rsidRDefault="00197D82" w:rsidP="00FB0D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31D" w:rsidRDefault="008E431D" w:rsidP="00C86B8C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31D" w:rsidRDefault="008E431D" w:rsidP="008E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DB" w:rsidRPr="006B6745" w:rsidRDefault="00FB0D40" w:rsidP="00C86B8C">
      <w:pPr>
        <w:spacing w:after="0" w:line="240" w:lineRule="auto"/>
        <w:ind w:left="581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7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  <w:r w:rsidR="000A59DB" w:rsidRPr="006B67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УТВЕРЖДЕНА</w:t>
      </w:r>
    </w:p>
    <w:p w:rsidR="000A59DB" w:rsidRPr="006B6745" w:rsidRDefault="000A59DB" w:rsidP="00C86B8C">
      <w:pPr>
        <w:spacing w:after="0" w:line="240" w:lineRule="auto"/>
        <w:ind w:left="581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7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администрации</w:t>
      </w:r>
    </w:p>
    <w:p w:rsidR="000A59DB" w:rsidRPr="006B6745" w:rsidRDefault="000A59DB" w:rsidP="00754DC5">
      <w:pPr>
        <w:spacing w:after="0" w:line="240" w:lineRule="auto"/>
        <w:ind w:left="581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7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Пригородного сельского поселения</w:t>
      </w:r>
      <w:r w:rsidR="00C86B8C" w:rsidRPr="006B67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B67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proofErr w:type="spellEnd"/>
      <w:r w:rsidRPr="006B67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  <w:r w:rsidR="00754DC5" w:rsidRPr="006B67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67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 области</w:t>
      </w:r>
    </w:p>
    <w:p w:rsidR="00FB0D40" w:rsidRPr="006B6745" w:rsidRDefault="002271D2" w:rsidP="006B6745">
      <w:pPr>
        <w:spacing w:after="0" w:line="240" w:lineRule="auto"/>
        <w:ind w:left="581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7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14 декабря 2021 г. №77</w:t>
      </w:r>
      <w:r w:rsidR="00FB0D40" w:rsidRPr="00FB0D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0D40" w:rsidRPr="006B6745" w:rsidRDefault="00FB0D40" w:rsidP="00FB0D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6745">
        <w:rPr>
          <w:rFonts w:ascii="Arial" w:eastAsia="Times New Roman" w:hAnsi="Arial" w:cs="Arial"/>
          <w:bCs/>
          <w:sz w:val="24"/>
          <w:szCs w:val="24"/>
          <w:lang w:eastAsia="ru-RU"/>
        </w:rPr>
        <w:t>Программа</w:t>
      </w:r>
    </w:p>
    <w:p w:rsidR="00FB0D40" w:rsidRPr="006B6745" w:rsidRDefault="00FB0D40" w:rsidP="006B67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67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F8384F" w:rsidRPr="006B6745">
        <w:rPr>
          <w:rFonts w:ascii="Arial" w:eastAsia="Times New Roman" w:hAnsi="Arial" w:cs="Arial"/>
          <w:bCs/>
          <w:sz w:val="24"/>
          <w:szCs w:val="24"/>
          <w:lang w:eastAsia="ru-RU"/>
        </w:rPr>
        <w:t>Пригородног</w:t>
      </w:r>
      <w:r w:rsidRPr="006B6745">
        <w:rPr>
          <w:rFonts w:ascii="Arial" w:eastAsia="Times New Roman" w:hAnsi="Arial" w:cs="Arial"/>
          <w:bCs/>
          <w:sz w:val="24"/>
          <w:szCs w:val="24"/>
          <w:lang w:eastAsia="ru-RU"/>
        </w:rPr>
        <w:t>о сельского поселения Калачеевского муниципального района Воронежской области</w:t>
      </w:r>
      <w:r w:rsidR="00BB0674" w:rsidRPr="006B67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2022 год</w:t>
      </w:r>
    </w:p>
    <w:p w:rsidR="00FB0D40" w:rsidRPr="006B6745" w:rsidRDefault="00FB0D40" w:rsidP="006B67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B6745">
        <w:rPr>
          <w:rFonts w:ascii="Arial" w:eastAsia="Times New Roman" w:hAnsi="Arial" w:cs="Arial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Пригородного сельского поселения Калачеевского муниципального района Воронежской области</w:t>
      </w:r>
      <w:r w:rsidR="00BB0674" w:rsidRPr="006B6745">
        <w:rPr>
          <w:rFonts w:ascii="Arial" w:eastAsia="Times New Roman" w:hAnsi="Arial" w:cs="Arial"/>
          <w:sz w:val="24"/>
          <w:szCs w:val="24"/>
          <w:lang w:eastAsia="ru-RU"/>
        </w:rPr>
        <w:t xml:space="preserve"> на 2022 год</w:t>
      </w:r>
      <w:r w:rsidRPr="006B6745">
        <w:rPr>
          <w:rFonts w:ascii="Arial" w:eastAsia="Times New Roman" w:hAnsi="Arial" w:cs="Arial"/>
          <w:sz w:val="24"/>
          <w:szCs w:val="24"/>
          <w:lang w:eastAsia="ru-RU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  муниципального контроля в сфере благоустройства (далее – муниципальный контроль).</w:t>
      </w:r>
      <w:proofErr w:type="gramEnd"/>
    </w:p>
    <w:p w:rsidR="00FB0D40" w:rsidRPr="006B6745" w:rsidRDefault="00FB0D40" w:rsidP="000024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6745">
        <w:rPr>
          <w:rFonts w:ascii="Arial" w:eastAsia="Times New Roman" w:hAnsi="Arial" w:cs="Arial"/>
          <w:bCs/>
          <w:sz w:val="24"/>
          <w:szCs w:val="24"/>
          <w:lang w:val="en-US" w:eastAsia="ru-RU"/>
        </w:rPr>
        <w:t>I</w:t>
      </w:r>
      <w:r w:rsidRPr="006B67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2C3BBB" w:rsidRPr="006B6745">
        <w:rPr>
          <w:rFonts w:ascii="Arial" w:eastAsia="Times New Roman" w:hAnsi="Arial" w:cs="Arial"/>
          <w:bCs/>
          <w:sz w:val="24"/>
          <w:szCs w:val="24"/>
          <w:lang w:eastAsia="ru-RU"/>
        </w:rPr>
        <w:t>Пригородного сельского поселения Калачеевского муниципального района Воронежской области</w:t>
      </w:r>
      <w:r w:rsidRPr="006B6745">
        <w:rPr>
          <w:rFonts w:ascii="Arial" w:eastAsia="Times New Roman" w:hAnsi="Arial" w:cs="Arial"/>
          <w:bCs/>
          <w:sz w:val="24"/>
          <w:szCs w:val="24"/>
          <w:lang w:eastAsia="ru-RU"/>
        </w:rPr>
        <w:t>, характеристика проблем, на решение которых направлена Программа</w:t>
      </w:r>
    </w:p>
    <w:p w:rsidR="00FB0D40" w:rsidRPr="006B6745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45">
        <w:rPr>
          <w:rFonts w:ascii="Arial" w:eastAsia="Times New Roman" w:hAnsi="Arial" w:cs="Arial"/>
          <w:sz w:val="24"/>
          <w:szCs w:val="24"/>
          <w:lang w:eastAsia="ru-RU"/>
        </w:rPr>
        <w:t>Под объектами благоустройства в настоящей Программе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FB0D40" w:rsidRPr="006B6745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B6745">
        <w:rPr>
          <w:rFonts w:ascii="Arial" w:eastAsia="Times New Roman" w:hAnsi="Arial" w:cs="Arial"/>
          <w:sz w:val="24"/>
          <w:szCs w:val="24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FB0D40" w:rsidRPr="006B6745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B6745">
        <w:rPr>
          <w:rFonts w:ascii="Arial" w:eastAsia="Times New Roman" w:hAnsi="Arial" w:cs="Arial"/>
          <w:sz w:val="24"/>
          <w:szCs w:val="24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FB0D40" w:rsidRPr="006B6745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45">
        <w:rPr>
          <w:rFonts w:ascii="Arial" w:eastAsia="Times New Roman" w:hAnsi="Arial" w:cs="Arial"/>
          <w:sz w:val="24"/>
          <w:szCs w:val="24"/>
          <w:lang w:eastAsia="ru-RU"/>
        </w:rPr>
        <w:t>3) дворовые территории;</w:t>
      </w:r>
    </w:p>
    <w:p w:rsidR="00FB0D40" w:rsidRPr="006B6745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45">
        <w:rPr>
          <w:rFonts w:ascii="Arial" w:eastAsia="Times New Roman" w:hAnsi="Arial" w:cs="Arial"/>
          <w:sz w:val="24"/>
          <w:szCs w:val="24"/>
          <w:lang w:eastAsia="ru-RU"/>
        </w:rPr>
        <w:t>4) детские и спортивные площадки;</w:t>
      </w:r>
    </w:p>
    <w:p w:rsidR="00FB0D40" w:rsidRPr="006B6745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45">
        <w:rPr>
          <w:rFonts w:ascii="Arial" w:eastAsia="Times New Roman" w:hAnsi="Arial" w:cs="Arial"/>
          <w:sz w:val="24"/>
          <w:szCs w:val="24"/>
          <w:lang w:eastAsia="ru-RU"/>
        </w:rPr>
        <w:t>5) площадки для выгула животных;</w:t>
      </w:r>
    </w:p>
    <w:p w:rsidR="00FB0D40" w:rsidRPr="006B6745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45">
        <w:rPr>
          <w:rFonts w:ascii="Arial" w:eastAsia="Times New Roman" w:hAnsi="Arial" w:cs="Arial"/>
          <w:sz w:val="24"/>
          <w:szCs w:val="24"/>
          <w:lang w:eastAsia="ru-RU"/>
        </w:rPr>
        <w:t>6) парковки (парковочные места);</w:t>
      </w:r>
    </w:p>
    <w:p w:rsidR="00FB0D40" w:rsidRPr="006B6745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45">
        <w:rPr>
          <w:rFonts w:ascii="Arial" w:eastAsia="Times New Roman" w:hAnsi="Arial" w:cs="Arial"/>
          <w:sz w:val="24"/>
          <w:szCs w:val="24"/>
          <w:lang w:eastAsia="ru-RU"/>
        </w:rPr>
        <w:t>7) парки, скверы, иные зеленые зоны;</w:t>
      </w:r>
    </w:p>
    <w:p w:rsidR="00FB0D40" w:rsidRPr="006B6745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45">
        <w:rPr>
          <w:rFonts w:ascii="Arial" w:eastAsia="Times New Roman" w:hAnsi="Arial" w:cs="Arial"/>
          <w:sz w:val="24"/>
          <w:szCs w:val="24"/>
          <w:lang w:eastAsia="ru-RU"/>
        </w:rPr>
        <w:t>8) технические и санитарно-защитные зоны;</w:t>
      </w:r>
    </w:p>
    <w:p w:rsidR="00FB0D40" w:rsidRPr="006B6745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45">
        <w:rPr>
          <w:rFonts w:ascii="Arial" w:eastAsia="Times New Roman" w:hAnsi="Arial" w:cs="Arial"/>
          <w:sz w:val="24"/>
          <w:szCs w:val="24"/>
          <w:lang w:eastAsia="ru-RU"/>
        </w:rPr>
        <w:t>Под ограждающими устройствами в настоящей Программе понимаются ворота, калитки, шлагбаумы, в том числе автоматические, и декоративные ограждения (заборы).</w:t>
      </w:r>
    </w:p>
    <w:p w:rsidR="00FB0D40" w:rsidRPr="006B6745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45">
        <w:rPr>
          <w:rFonts w:ascii="Arial" w:eastAsia="Times New Roman" w:hAnsi="Arial" w:cs="Arial"/>
          <w:sz w:val="24"/>
          <w:szCs w:val="24"/>
          <w:lang w:eastAsia="ru-RU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FB0D40" w:rsidRPr="006B6745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B674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</w:t>
      </w:r>
      <w:r w:rsidRPr="006B6745">
        <w:rPr>
          <w:rFonts w:ascii="Arial" w:eastAsia="Times New Roman" w:hAnsi="Arial" w:cs="Arial"/>
          <w:spacing w:val="1"/>
          <w:sz w:val="24"/>
          <w:szCs w:val="24"/>
          <w:lang w:eastAsia="ru-RU"/>
        </w:rPr>
        <w:lastRenderedPageBreak/>
        <w:t>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FB0D40" w:rsidRPr="006B6745" w:rsidRDefault="00FB0D40" w:rsidP="006B67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45">
        <w:rPr>
          <w:rFonts w:ascii="Arial" w:eastAsia="Times New Roman" w:hAnsi="Arial" w:cs="Arial"/>
          <w:spacing w:val="1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</w:t>
      </w:r>
      <w:r w:rsidR="002C3BBB" w:rsidRPr="006B6745">
        <w:rPr>
          <w:rFonts w:ascii="Arial" w:eastAsia="Times New Roman" w:hAnsi="Arial" w:cs="Arial"/>
          <w:spacing w:val="1"/>
          <w:sz w:val="24"/>
          <w:szCs w:val="24"/>
          <w:lang w:eastAsia="ru-RU"/>
        </w:rPr>
        <w:t>ей</w:t>
      </w:r>
      <w:r w:rsidRPr="006B674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="002C3BBB" w:rsidRPr="006B6745">
        <w:rPr>
          <w:rFonts w:ascii="Arial" w:eastAsia="Times New Roman" w:hAnsi="Arial" w:cs="Arial"/>
          <w:spacing w:val="1"/>
          <w:sz w:val="24"/>
          <w:szCs w:val="24"/>
          <w:lang w:eastAsia="ru-RU"/>
        </w:rPr>
        <w:t>Пригородного</w:t>
      </w:r>
      <w:r w:rsidRPr="006B674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сельского поселения осуществлялись мероприятия по профилактике таких нарушений. Обеспечено размещение на официальном сайте </w:t>
      </w:r>
      <w:r w:rsidR="002C3BBB" w:rsidRPr="006B6745">
        <w:rPr>
          <w:rFonts w:ascii="Arial" w:eastAsia="Times New Roman" w:hAnsi="Arial" w:cs="Arial"/>
          <w:spacing w:val="1"/>
          <w:sz w:val="24"/>
          <w:szCs w:val="24"/>
          <w:lang w:eastAsia="ru-RU"/>
        </w:rPr>
        <w:t>Пригородного</w:t>
      </w:r>
      <w:r w:rsidRPr="006B674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</w:t>
      </w:r>
      <w:proofErr w:type="gramStart"/>
      <w:r w:rsidRPr="006B6745">
        <w:rPr>
          <w:rFonts w:ascii="Arial" w:eastAsia="Times New Roman" w:hAnsi="Arial" w:cs="Arial"/>
          <w:spacing w:val="1"/>
          <w:sz w:val="24"/>
          <w:szCs w:val="24"/>
          <w:lang w:eastAsia="ru-RU"/>
        </w:rPr>
        <w:t>осуществляется</w:t>
      </w:r>
      <w:proofErr w:type="gramEnd"/>
      <w:r w:rsidRPr="006B674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в том числе посредством обобщения практики, полезной информации, проводятся ознакомительные беседы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 и </w:t>
      </w:r>
      <w:proofErr w:type="gramStart"/>
      <w:r w:rsidRPr="006B6745">
        <w:rPr>
          <w:rFonts w:ascii="Arial" w:eastAsia="Times New Roman" w:hAnsi="Arial" w:cs="Arial"/>
          <w:spacing w:val="1"/>
          <w:sz w:val="24"/>
          <w:szCs w:val="24"/>
          <w:lang w:eastAsia="ru-RU"/>
        </w:rPr>
        <w:t>различных</w:t>
      </w:r>
      <w:proofErr w:type="gramEnd"/>
      <w:r w:rsidRPr="006B674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мессенджеров. 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</w:t>
      </w:r>
      <w:r w:rsidR="00333EC5" w:rsidRPr="006B6745">
        <w:rPr>
          <w:rFonts w:ascii="Arial" w:eastAsia="Times New Roman" w:hAnsi="Arial" w:cs="Arial"/>
          <w:spacing w:val="1"/>
          <w:sz w:val="24"/>
          <w:szCs w:val="24"/>
          <w:lang w:eastAsia="ru-RU"/>
        </w:rPr>
        <w:t>Пригородного</w:t>
      </w:r>
      <w:r w:rsidRPr="006B674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сельского поселения на 2021 год не утверждался.</w:t>
      </w:r>
    </w:p>
    <w:p w:rsidR="00FB0D40" w:rsidRPr="006B6745" w:rsidRDefault="00FB0D40" w:rsidP="006B67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6745">
        <w:rPr>
          <w:rFonts w:ascii="Arial" w:eastAsia="Times New Roman" w:hAnsi="Arial" w:cs="Arial"/>
          <w:bCs/>
          <w:sz w:val="24"/>
          <w:szCs w:val="24"/>
          <w:lang w:val="en-US" w:eastAsia="ru-RU"/>
        </w:rPr>
        <w:t>II</w:t>
      </w:r>
      <w:r w:rsidRPr="006B6745">
        <w:rPr>
          <w:rFonts w:ascii="Arial" w:eastAsia="Times New Roman" w:hAnsi="Arial" w:cs="Arial"/>
          <w:bCs/>
          <w:sz w:val="24"/>
          <w:szCs w:val="24"/>
          <w:lang w:eastAsia="ru-RU"/>
        </w:rPr>
        <w:t>. Цели и задачи реализации Программы</w:t>
      </w:r>
    </w:p>
    <w:p w:rsidR="00FB0D40" w:rsidRPr="006B6745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45">
        <w:rPr>
          <w:rFonts w:ascii="Arial" w:eastAsia="Times New Roman" w:hAnsi="Arial" w:cs="Arial"/>
          <w:sz w:val="24"/>
          <w:szCs w:val="24"/>
          <w:lang w:eastAsia="ru-RU"/>
        </w:rPr>
        <w:t>Целями реализации Программы являются:</w:t>
      </w:r>
    </w:p>
    <w:p w:rsidR="00FB0D40" w:rsidRPr="006B6745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45">
        <w:rPr>
          <w:rFonts w:ascii="Arial" w:eastAsia="Times New Roman" w:hAnsi="Arial" w:cs="Arial"/>
          <w:sz w:val="24"/>
          <w:szCs w:val="24"/>
          <w:lang w:eastAsia="ru-RU"/>
        </w:rPr>
        <w:t xml:space="preserve">- предупреждение нарушений обязательных требований в сфере благоустройства на территории </w:t>
      </w:r>
      <w:r w:rsidR="00333EC5" w:rsidRPr="006B6745">
        <w:rPr>
          <w:rFonts w:ascii="Arial" w:eastAsia="Times New Roman" w:hAnsi="Arial" w:cs="Arial"/>
          <w:sz w:val="24"/>
          <w:szCs w:val="24"/>
          <w:lang w:eastAsia="ru-RU"/>
        </w:rPr>
        <w:t>Пригородного</w:t>
      </w:r>
      <w:r w:rsidRPr="006B67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333EC5" w:rsidRPr="006B6745">
        <w:rPr>
          <w:rFonts w:ascii="Arial" w:eastAsia="Times New Roman" w:hAnsi="Arial" w:cs="Arial"/>
          <w:sz w:val="24"/>
          <w:szCs w:val="24"/>
          <w:lang w:eastAsia="ru-RU"/>
        </w:rPr>
        <w:t>Калачеевского</w:t>
      </w:r>
      <w:r w:rsidRPr="006B674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области;</w:t>
      </w:r>
    </w:p>
    <w:p w:rsidR="00FB0D40" w:rsidRPr="006B6745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45">
        <w:rPr>
          <w:rFonts w:ascii="Arial" w:eastAsia="Times New Roman" w:hAnsi="Arial" w:cs="Arial"/>
          <w:sz w:val="24"/>
          <w:szCs w:val="24"/>
          <w:lang w:eastAsia="ru-RU"/>
        </w:rPr>
        <w:t>- предотвращение угрозы причинения, либо причинения вреда объектам благоустройства вследствие нарушений обязательных требований;</w:t>
      </w:r>
    </w:p>
    <w:p w:rsidR="00FB0D40" w:rsidRPr="006B6745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45">
        <w:rPr>
          <w:rFonts w:ascii="Arial" w:eastAsia="Times New Roman" w:hAnsi="Arial" w:cs="Arial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FB0D40" w:rsidRPr="006B6745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45">
        <w:rPr>
          <w:rFonts w:ascii="Arial" w:eastAsia="Times New Roman" w:hAnsi="Arial" w:cs="Arial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FB0D40" w:rsidRPr="006B6745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45">
        <w:rPr>
          <w:rFonts w:ascii="Arial" w:eastAsia="Times New Roman" w:hAnsi="Arial" w:cs="Arial"/>
          <w:sz w:val="24"/>
          <w:szCs w:val="24"/>
          <w:lang w:eastAsia="ru-RU"/>
        </w:rPr>
        <w:t>- повышение прозрачности системы контрольно-надзорной деятельности.</w:t>
      </w:r>
    </w:p>
    <w:p w:rsidR="00FB0D40" w:rsidRPr="006B6745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45">
        <w:rPr>
          <w:rFonts w:ascii="Arial" w:eastAsia="Times New Roman" w:hAnsi="Arial" w:cs="Arial"/>
          <w:sz w:val="24"/>
          <w:szCs w:val="24"/>
          <w:lang w:eastAsia="ru-RU"/>
        </w:rPr>
        <w:t>Задачами реализации Программы являются:</w:t>
      </w:r>
    </w:p>
    <w:p w:rsidR="00FB0D40" w:rsidRPr="006B6745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45">
        <w:rPr>
          <w:rFonts w:ascii="Arial" w:eastAsia="Times New Roman" w:hAnsi="Arial" w:cs="Arial"/>
          <w:sz w:val="24"/>
          <w:szCs w:val="24"/>
          <w:lang w:eastAsia="ru-RU"/>
        </w:rPr>
        <w:t>- оценка возможной угрозы причинения, либо причинения вреда (ущерба) объектам благоустройства, выработка и реализация профилактических мер, способствующих ее снижению;</w:t>
      </w:r>
    </w:p>
    <w:p w:rsidR="00FB0D40" w:rsidRPr="006B6745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45">
        <w:rPr>
          <w:rFonts w:ascii="Arial" w:eastAsia="Times New Roman" w:hAnsi="Arial" w:cs="Arial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FB0D40" w:rsidRPr="006B6745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</w:t>
      </w:r>
    </w:p>
    <w:p w:rsidR="00FB0D40" w:rsidRPr="006B6745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45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FB0D40" w:rsidRPr="006B6745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45">
        <w:rPr>
          <w:rFonts w:ascii="Arial" w:eastAsia="Times New Roman" w:hAnsi="Arial" w:cs="Arial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FB0D40" w:rsidRPr="006B6745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45">
        <w:rPr>
          <w:rFonts w:ascii="Arial" w:eastAsia="Times New Roman" w:hAnsi="Arial" w:cs="Arial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FB0D40" w:rsidRPr="006B6745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45">
        <w:rPr>
          <w:rFonts w:ascii="Arial" w:eastAsia="Times New Roman" w:hAnsi="Arial" w:cs="Arial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402CA" w:rsidRPr="006B6745" w:rsidRDefault="00FB0D40" w:rsidP="006B67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45">
        <w:rPr>
          <w:rFonts w:ascii="Arial" w:eastAsia="Times New Roman" w:hAnsi="Arial" w:cs="Arial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FB0D40" w:rsidRPr="006B6745" w:rsidRDefault="00FB0D40" w:rsidP="00FB0D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6745">
        <w:rPr>
          <w:rFonts w:ascii="Arial" w:eastAsia="Times New Roman" w:hAnsi="Arial" w:cs="Arial"/>
          <w:bCs/>
          <w:sz w:val="24"/>
          <w:szCs w:val="24"/>
          <w:lang w:eastAsia="ru-RU"/>
        </w:rPr>
        <w:t>III. Перечень профилактических мероприятий, сроки</w:t>
      </w:r>
    </w:p>
    <w:p w:rsidR="00FB0D40" w:rsidRPr="006B6745" w:rsidRDefault="00FB0D40" w:rsidP="006B67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6745">
        <w:rPr>
          <w:rFonts w:ascii="Arial" w:eastAsia="Times New Roman" w:hAnsi="Arial" w:cs="Arial"/>
          <w:bCs/>
          <w:sz w:val="24"/>
          <w:szCs w:val="24"/>
          <w:lang w:eastAsia="ru-RU"/>
        </w:rPr>
        <w:t>(периодичность) их проведения</w:t>
      </w:r>
    </w:p>
    <w:p w:rsidR="00FB0D40" w:rsidRPr="006B6745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B6745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Положением о муниципальном контроле в сфере благоустройств</w:t>
      </w:r>
      <w:r w:rsidR="00DE377C" w:rsidRPr="006B67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B6745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</w:t>
      </w:r>
      <w:proofErr w:type="gramEnd"/>
      <w:r w:rsidRPr="006B67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3EC5" w:rsidRPr="006B6745">
        <w:rPr>
          <w:rFonts w:ascii="Arial" w:eastAsia="Times New Roman" w:hAnsi="Arial" w:cs="Arial"/>
          <w:sz w:val="24"/>
          <w:szCs w:val="24"/>
          <w:lang w:eastAsia="ru-RU"/>
        </w:rPr>
        <w:t>Пригородного</w:t>
      </w:r>
      <w:r w:rsidRPr="006B67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333EC5" w:rsidRPr="006B6745">
        <w:rPr>
          <w:rFonts w:ascii="Arial" w:eastAsia="Times New Roman" w:hAnsi="Arial" w:cs="Arial"/>
          <w:sz w:val="24"/>
          <w:szCs w:val="24"/>
          <w:lang w:eastAsia="ru-RU"/>
        </w:rPr>
        <w:t>Калачеевского</w:t>
      </w:r>
      <w:r w:rsidRPr="006B674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утвержденным решением Совета народных депутатов </w:t>
      </w:r>
      <w:r w:rsidR="00333EC5" w:rsidRPr="006B6745">
        <w:rPr>
          <w:rFonts w:ascii="Arial" w:eastAsia="Times New Roman" w:hAnsi="Arial" w:cs="Arial"/>
          <w:sz w:val="24"/>
          <w:szCs w:val="24"/>
          <w:lang w:eastAsia="ru-RU"/>
        </w:rPr>
        <w:t>Пригородного</w:t>
      </w:r>
      <w:r w:rsidRPr="006B67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333EC5" w:rsidRPr="006B6745">
        <w:rPr>
          <w:rFonts w:ascii="Arial" w:eastAsia="Times New Roman" w:hAnsi="Arial" w:cs="Arial"/>
          <w:sz w:val="24"/>
          <w:szCs w:val="24"/>
          <w:lang w:eastAsia="ru-RU"/>
        </w:rPr>
        <w:t>Калачеевского</w:t>
      </w:r>
      <w:r w:rsidRPr="006B674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проводятся следующие профилактические мероприятия:</w:t>
      </w:r>
    </w:p>
    <w:p w:rsidR="00FB0D40" w:rsidRPr="006B6745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45">
        <w:rPr>
          <w:rFonts w:ascii="Arial" w:eastAsia="Times New Roman" w:hAnsi="Arial" w:cs="Arial"/>
          <w:sz w:val="24"/>
          <w:szCs w:val="24"/>
          <w:lang w:eastAsia="ru-RU"/>
        </w:rPr>
        <w:t>а) информирование;</w:t>
      </w:r>
    </w:p>
    <w:p w:rsidR="00FB0D40" w:rsidRPr="006B6745" w:rsidRDefault="00333EC5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4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FB0D40" w:rsidRPr="006B6745">
        <w:rPr>
          <w:rFonts w:ascii="Arial" w:eastAsia="Times New Roman" w:hAnsi="Arial" w:cs="Arial"/>
          <w:sz w:val="24"/>
          <w:szCs w:val="24"/>
          <w:lang w:eastAsia="ru-RU"/>
        </w:rPr>
        <w:t>) консультирование.</w:t>
      </w:r>
    </w:p>
    <w:p w:rsidR="00FB0D40" w:rsidRPr="006B6745" w:rsidRDefault="00FB0D40" w:rsidP="006B67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45">
        <w:rPr>
          <w:rFonts w:ascii="Arial" w:eastAsia="Times New Roman" w:hAnsi="Arial" w:cs="Arial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FB0D40" w:rsidRPr="006B6745" w:rsidRDefault="00FB0D40" w:rsidP="006B67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6745">
        <w:rPr>
          <w:rFonts w:ascii="Arial" w:eastAsia="Times New Roman" w:hAnsi="Arial" w:cs="Arial"/>
          <w:bCs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FB0D40" w:rsidRPr="006B6745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45">
        <w:rPr>
          <w:rFonts w:ascii="Arial" w:eastAsia="Times New Roman" w:hAnsi="Arial" w:cs="Arial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FB0D40" w:rsidRPr="006B6745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45">
        <w:rPr>
          <w:rFonts w:ascii="Arial" w:eastAsia="Times New Roman" w:hAnsi="Arial" w:cs="Arial"/>
          <w:sz w:val="24"/>
          <w:szCs w:val="24"/>
          <w:lang w:eastAsia="ru-RU"/>
        </w:rPr>
        <w:t xml:space="preserve">а) доля нарушений, выявленных в ходе проведения контрольных (надзорных)  мероприятий, от общего числа контрольных (надзорных)  мероприятий, осуществленных в отношении контролируемых лиц – </w:t>
      </w:r>
      <w:r w:rsidR="00391770" w:rsidRPr="006B674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6B6745">
        <w:rPr>
          <w:rFonts w:ascii="Arial" w:eastAsia="Times New Roman" w:hAnsi="Arial" w:cs="Arial"/>
          <w:sz w:val="24"/>
          <w:szCs w:val="24"/>
          <w:lang w:eastAsia="ru-RU"/>
        </w:rPr>
        <w:t>0 %;</w:t>
      </w:r>
    </w:p>
    <w:p w:rsidR="00FB0D40" w:rsidRPr="006B6745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45">
        <w:rPr>
          <w:rFonts w:ascii="Arial" w:eastAsia="Times New Roman" w:hAnsi="Arial" w:cs="Arial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B0D40" w:rsidRPr="006B6745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45">
        <w:rPr>
          <w:rFonts w:ascii="Arial" w:eastAsia="Times New Roman" w:hAnsi="Arial" w:cs="Arial"/>
          <w:sz w:val="24"/>
          <w:szCs w:val="24"/>
          <w:lang w:eastAsia="ru-RU"/>
        </w:rPr>
        <w:t>б) доля профилактических мероприятий в объеме контрольных мероприятий - 50 %.</w:t>
      </w:r>
    </w:p>
    <w:p w:rsidR="00FB0D40" w:rsidRPr="00E42303" w:rsidRDefault="00FB0D40" w:rsidP="00E423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45">
        <w:rPr>
          <w:rFonts w:ascii="Arial" w:eastAsia="Times New Roman" w:hAnsi="Arial" w:cs="Arial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</w:t>
      </w:r>
      <w:r w:rsidR="00E42303">
        <w:rPr>
          <w:rFonts w:ascii="Arial" w:eastAsia="Times New Roman" w:hAnsi="Arial" w:cs="Arial"/>
          <w:sz w:val="24"/>
          <w:szCs w:val="24"/>
          <w:lang w:eastAsia="ru-RU"/>
        </w:rPr>
        <w:t>ный рост указанного показателя.</w:t>
      </w:r>
    </w:p>
    <w:p w:rsidR="00E42303" w:rsidRDefault="00E42303" w:rsidP="00AF09D0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2303" w:rsidRDefault="00E42303" w:rsidP="00AF09D0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2303" w:rsidRDefault="00E42303" w:rsidP="00AF09D0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2303" w:rsidRDefault="00E42303" w:rsidP="00AF09D0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2303" w:rsidRDefault="00E42303" w:rsidP="00AF09D0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2303" w:rsidRDefault="00E42303" w:rsidP="00AF09D0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1A78" w:rsidRDefault="00D31A78" w:rsidP="00AF09D0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  <w:sectPr w:rsidR="00D31A78" w:rsidSect="00A83786"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FB0D40" w:rsidRPr="00995FF3" w:rsidRDefault="00FB0D40" w:rsidP="00D31A78">
      <w:pPr>
        <w:spacing w:after="0" w:line="240" w:lineRule="auto"/>
        <w:ind w:left="9072"/>
        <w:rPr>
          <w:rFonts w:ascii="Arial" w:eastAsia="Times New Roman" w:hAnsi="Arial" w:cs="Arial"/>
          <w:sz w:val="24"/>
          <w:szCs w:val="24"/>
          <w:lang w:eastAsia="ru-RU"/>
        </w:rPr>
      </w:pPr>
      <w:r w:rsidRPr="00995F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к Программе</w:t>
      </w:r>
    </w:p>
    <w:p w:rsidR="00FB0D40" w:rsidRPr="00995FF3" w:rsidRDefault="00FB0D40" w:rsidP="00D31A78">
      <w:pPr>
        <w:spacing w:after="0" w:line="240" w:lineRule="auto"/>
        <w:ind w:left="9072"/>
        <w:rPr>
          <w:rFonts w:ascii="Arial" w:eastAsia="Times New Roman" w:hAnsi="Arial" w:cs="Arial"/>
          <w:sz w:val="24"/>
          <w:szCs w:val="24"/>
          <w:lang w:eastAsia="ru-RU"/>
        </w:rPr>
      </w:pPr>
      <w:r w:rsidRPr="00995FF3">
        <w:rPr>
          <w:rFonts w:ascii="Arial" w:eastAsia="Times New Roman" w:hAnsi="Arial" w:cs="Arial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F749D6" w:rsidRPr="00995FF3">
        <w:rPr>
          <w:rFonts w:ascii="Arial" w:eastAsia="Times New Roman" w:hAnsi="Arial" w:cs="Arial"/>
          <w:sz w:val="24"/>
          <w:szCs w:val="24"/>
          <w:lang w:eastAsia="ru-RU"/>
        </w:rPr>
        <w:t xml:space="preserve">Пригородного </w:t>
      </w:r>
      <w:r w:rsidRPr="00995FF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F749D6" w:rsidRPr="00995FF3">
        <w:rPr>
          <w:rFonts w:ascii="Arial" w:eastAsia="Times New Roman" w:hAnsi="Arial" w:cs="Arial"/>
          <w:sz w:val="24"/>
          <w:szCs w:val="24"/>
          <w:lang w:eastAsia="ru-RU"/>
        </w:rPr>
        <w:t>Калачеевского</w:t>
      </w:r>
      <w:r w:rsidRPr="00995FF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  <w:r w:rsidR="00955B34" w:rsidRPr="00995FF3">
        <w:rPr>
          <w:rFonts w:ascii="Arial" w:eastAsia="Times New Roman" w:hAnsi="Arial" w:cs="Arial"/>
          <w:sz w:val="24"/>
          <w:szCs w:val="24"/>
          <w:lang w:eastAsia="ru-RU"/>
        </w:rPr>
        <w:t xml:space="preserve"> на 2022 год</w:t>
      </w:r>
    </w:p>
    <w:p w:rsidR="00FB0D40" w:rsidRPr="00995FF3" w:rsidRDefault="00FB0D40" w:rsidP="00FB0D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5FF3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профилактических мероприятий,</w:t>
      </w:r>
    </w:p>
    <w:p w:rsidR="00FB0D40" w:rsidRPr="00F40296" w:rsidRDefault="00FB0D40" w:rsidP="00995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F3">
        <w:rPr>
          <w:rFonts w:ascii="Arial" w:eastAsia="Times New Roman" w:hAnsi="Arial" w:cs="Arial"/>
          <w:bCs/>
          <w:sz w:val="24"/>
          <w:szCs w:val="24"/>
          <w:lang w:eastAsia="ru-RU"/>
        </w:rPr>
        <w:t>сроки (периодичность) их проведения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6520"/>
        <w:gridCol w:w="2977"/>
        <w:gridCol w:w="2062"/>
      </w:tblGrid>
      <w:tr w:rsidR="00FB0D40" w:rsidRPr="00995FF3" w:rsidTr="00C32EE4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D40" w:rsidRPr="00C32EE4" w:rsidRDefault="00FB0D40" w:rsidP="00FB0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2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D40" w:rsidRPr="00C32EE4" w:rsidRDefault="00FB0D40" w:rsidP="00FB0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2E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D40" w:rsidRPr="00C32EE4" w:rsidRDefault="00FB0D40" w:rsidP="00FB0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2E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D40" w:rsidRPr="00C32EE4" w:rsidRDefault="00303EC1" w:rsidP="00FB0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2E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</w:t>
            </w:r>
            <w:r w:rsidR="00FB0D40" w:rsidRPr="00C32E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олжностные лица </w:t>
            </w:r>
            <w:r w:rsidR="00FB0D40" w:rsidRPr="00C32EE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администрации</w:t>
            </w:r>
            <w:r w:rsidR="00FB0D40" w:rsidRPr="00C32E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ответственные за реализацию мероприятия</w:t>
            </w:r>
          </w:p>
          <w:p w:rsidR="00FB0D40" w:rsidRPr="00C32EE4" w:rsidRDefault="00FB0D40" w:rsidP="00FB0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2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D40" w:rsidRPr="00C32EE4" w:rsidRDefault="00FB0D40" w:rsidP="00FB0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2E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753E6C" w:rsidRPr="00995FF3" w:rsidTr="00C32EE4">
        <w:trPr>
          <w:trHeight w:val="28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6C" w:rsidRPr="00995FF3" w:rsidRDefault="00753E6C" w:rsidP="00FB0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6C" w:rsidRPr="00995FF3" w:rsidRDefault="00753E6C" w:rsidP="00FB0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32" w:rsidRPr="00995FF3" w:rsidRDefault="00DA2632" w:rsidP="00DA2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95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</w:t>
            </w:r>
            <w:proofErr w:type="gramEnd"/>
            <w:r w:rsidRPr="00995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иных формах.</w:t>
            </w:r>
          </w:p>
          <w:p w:rsidR="00DA2632" w:rsidRPr="00995FF3" w:rsidRDefault="00DA2632" w:rsidP="00DA2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обязана размещать и поддерживать в актуальном состоянии на официальном сайте </w:t>
            </w:r>
            <w:r w:rsidRPr="00995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  <w:p w:rsidR="00753E6C" w:rsidRPr="00995FF3" w:rsidRDefault="00DA2632" w:rsidP="00DA2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также вправе информировать население Пригородного сельского поселения на собраниях и конференциях граждан об обязательных требованиях, предъявляемых к объектам контроля.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6C" w:rsidRPr="00995FF3" w:rsidRDefault="00753E6C" w:rsidP="00F749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Глава Пригородного сельского поселения </w:t>
            </w:r>
          </w:p>
          <w:p w:rsidR="00753E6C" w:rsidRPr="00995FF3" w:rsidRDefault="00753E6C" w:rsidP="00FB0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администрации Пригородного сельского поселения</w:t>
            </w:r>
          </w:p>
          <w:p w:rsidR="00753E6C" w:rsidRPr="00995FF3" w:rsidRDefault="00753E6C" w:rsidP="00FB0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E6C" w:rsidRPr="00995FF3" w:rsidRDefault="00753E6C" w:rsidP="00FB0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32D97" w:rsidRPr="00995FF3" w:rsidTr="00C32EE4">
        <w:trPr>
          <w:trHeight w:val="168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D40" w:rsidRPr="00995FF3" w:rsidRDefault="00A32D97" w:rsidP="00FB0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D40" w:rsidRPr="00995FF3" w:rsidRDefault="00A32D97" w:rsidP="00FB0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A5" w:rsidRPr="00995FF3" w:rsidRDefault="00FD20A5" w:rsidP="00FD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FD20A5" w:rsidRPr="00995FF3" w:rsidRDefault="00FD20A5" w:rsidP="00FD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Личный прием граждан проводится главой (заместителем главы администрации) Пригородного сельского поселения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      </w:r>
          </w:p>
          <w:p w:rsidR="00FD20A5" w:rsidRPr="00995FF3" w:rsidRDefault="00FD20A5" w:rsidP="00FD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FD20A5" w:rsidRPr="00995FF3" w:rsidRDefault="00FD20A5" w:rsidP="00FD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организация и осуществление контроля в сфере благоустройства;</w:t>
            </w:r>
          </w:p>
          <w:p w:rsidR="00FD20A5" w:rsidRPr="00995FF3" w:rsidRDefault="00FD20A5" w:rsidP="00FD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порядок осуществления контрольных мероприятий, установленных настоящим Положением;</w:t>
            </w:r>
          </w:p>
          <w:p w:rsidR="00FD20A5" w:rsidRPr="00995FF3" w:rsidRDefault="00FD20A5" w:rsidP="00FD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3) порядок обжалования действий (бездействия) </w:t>
            </w:r>
            <w:r w:rsidRPr="00995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должностных лиц, уполномоченных осуществлять контроль;</w:t>
            </w:r>
          </w:p>
          <w:p w:rsidR="00FD20A5" w:rsidRPr="00995FF3" w:rsidRDefault="00FD20A5" w:rsidP="00FD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FD20A5" w:rsidRPr="00995FF3" w:rsidRDefault="00FD20A5" w:rsidP="00FD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FD20A5" w:rsidRPr="00995FF3" w:rsidRDefault="00FD20A5" w:rsidP="00FD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95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 в письменной форме осуществляется должностным лицом, уполномоченным осуществлять контроль, в следующих случаях:</w:t>
            </w:r>
          </w:p>
          <w:p w:rsidR="00FD20A5" w:rsidRPr="00995FF3" w:rsidRDefault="00FD20A5" w:rsidP="00FD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FD20A5" w:rsidRPr="00995FF3" w:rsidRDefault="00FD20A5" w:rsidP="00FD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за время консультирования предоставить в устной форме ответ на поставленные вопросы невозможно;</w:t>
            </w:r>
          </w:p>
          <w:p w:rsidR="00FD20A5" w:rsidRPr="00995FF3" w:rsidRDefault="00FD20A5" w:rsidP="00FD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ответ на поставленные вопросы требует дополнительного запроса сведений.</w:t>
            </w:r>
          </w:p>
          <w:p w:rsidR="00FD20A5" w:rsidRPr="00995FF3" w:rsidRDefault="00FD20A5" w:rsidP="00FD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FD20A5" w:rsidRPr="00995FF3" w:rsidRDefault="00FD20A5" w:rsidP="00FD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FD20A5" w:rsidRPr="00995FF3" w:rsidRDefault="00FD20A5" w:rsidP="00FD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      </w:r>
          </w:p>
          <w:p w:rsidR="00FD20A5" w:rsidRPr="00995FF3" w:rsidRDefault="00FD20A5" w:rsidP="00FD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Должностными лицами, уполномоченными осуществлять контроль, ведется журнал учета консультирований.</w:t>
            </w:r>
          </w:p>
          <w:p w:rsidR="00FB0D40" w:rsidRPr="00995FF3" w:rsidRDefault="00FD20A5" w:rsidP="00FD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 администрации) Пригородного сельского поселения или должностным лицом, уполномоченным осуществлять контроль.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D40" w:rsidRPr="00995FF3" w:rsidRDefault="00A32D97" w:rsidP="00EE2C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Глава Пригородного сельского поселения</w:t>
            </w:r>
            <w:r w:rsidR="00041F94" w:rsidRPr="00995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Заместитель главы администрации Пригородного сельского поселения</w:t>
            </w:r>
            <w:r w:rsidRPr="00995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D40" w:rsidRPr="00995FF3" w:rsidRDefault="00A32D97" w:rsidP="00FB0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</w:tbl>
    <w:p w:rsidR="00402B33" w:rsidRPr="00995FF3" w:rsidRDefault="00234763">
      <w:pPr>
        <w:rPr>
          <w:rFonts w:ascii="Arial" w:hAnsi="Arial" w:cs="Arial"/>
          <w:sz w:val="24"/>
          <w:szCs w:val="24"/>
        </w:rPr>
      </w:pPr>
    </w:p>
    <w:sectPr w:rsidR="00402B33" w:rsidRPr="00995FF3" w:rsidSect="00C32EE4">
      <w:pgSz w:w="16838" w:h="11906" w:orient="landscape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63" w:rsidRDefault="00234763" w:rsidP="00D31A78">
      <w:pPr>
        <w:spacing w:after="0" w:line="240" w:lineRule="auto"/>
      </w:pPr>
      <w:r>
        <w:separator/>
      </w:r>
    </w:p>
  </w:endnote>
  <w:endnote w:type="continuationSeparator" w:id="0">
    <w:p w:rsidR="00234763" w:rsidRDefault="00234763" w:rsidP="00D3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63" w:rsidRDefault="00234763" w:rsidP="00D31A78">
      <w:pPr>
        <w:spacing w:after="0" w:line="240" w:lineRule="auto"/>
      </w:pPr>
      <w:r>
        <w:separator/>
      </w:r>
    </w:p>
  </w:footnote>
  <w:footnote w:type="continuationSeparator" w:id="0">
    <w:p w:rsidR="00234763" w:rsidRDefault="00234763" w:rsidP="00D31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F1813"/>
    <w:multiLevelType w:val="multilevel"/>
    <w:tmpl w:val="98C4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1F7907"/>
    <w:multiLevelType w:val="multilevel"/>
    <w:tmpl w:val="C48A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15"/>
    <w:rsid w:val="00002481"/>
    <w:rsid w:val="00041F94"/>
    <w:rsid w:val="000951AB"/>
    <w:rsid w:val="000A59DB"/>
    <w:rsid w:val="00182965"/>
    <w:rsid w:val="0019110C"/>
    <w:rsid w:val="00197C24"/>
    <w:rsid w:val="00197D82"/>
    <w:rsid w:val="001E35FB"/>
    <w:rsid w:val="002271D2"/>
    <w:rsid w:val="0022751E"/>
    <w:rsid w:val="00234763"/>
    <w:rsid w:val="00297825"/>
    <w:rsid w:val="002C3BBB"/>
    <w:rsid w:val="002F0003"/>
    <w:rsid w:val="00302A97"/>
    <w:rsid w:val="00303EC1"/>
    <w:rsid w:val="00333EC5"/>
    <w:rsid w:val="00391770"/>
    <w:rsid w:val="003E7DFB"/>
    <w:rsid w:val="0054758A"/>
    <w:rsid w:val="00587C37"/>
    <w:rsid w:val="0059315F"/>
    <w:rsid w:val="005B6D1B"/>
    <w:rsid w:val="006B6745"/>
    <w:rsid w:val="006B68C9"/>
    <w:rsid w:val="00705BF9"/>
    <w:rsid w:val="00753E6C"/>
    <w:rsid w:val="00754DC5"/>
    <w:rsid w:val="00863541"/>
    <w:rsid w:val="008E431D"/>
    <w:rsid w:val="0090165D"/>
    <w:rsid w:val="00955B34"/>
    <w:rsid w:val="0098720B"/>
    <w:rsid w:val="00995FF3"/>
    <w:rsid w:val="00A32D97"/>
    <w:rsid w:val="00A402CA"/>
    <w:rsid w:val="00A83786"/>
    <w:rsid w:val="00A8750B"/>
    <w:rsid w:val="00AF09D0"/>
    <w:rsid w:val="00B21174"/>
    <w:rsid w:val="00B36641"/>
    <w:rsid w:val="00B454D9"/>
    <w:rsid w:val="00B5286D"/>
    <w:rsid w:val="00B92F15"/>
    <w:rsid w:val="00BB0674"/>
    <w:rsid w:val="00C32EE4"/>
    <w:rsid w:val="00C86B8C"/>
    <w:rsid w:val="00CB0DA6"/>
    <w:rsid w:val="00D31A78"/>
    <w:rsid w:val="00D35706"/>
    <w:rsid w:val="00D95DCF"/>
    <w:rsid w:val="00DA2632"/>
    <w:rsid w:val="00DD5E10"/>
    <w:rsid w:val="00DE377C"/>
    <w:rsid w:val="00E25151"/>
    <w:rsid w:val="00E42303"/>
    <w:rsid w:val="00F22AC1"/>
    <w:rsid w:val="00F40296"/>
    <w:rsid w:val="00F749D6"/>
    <w:rsid w:val="00F8384F"/>
    <w:rsid w:val="00FB0D40"/>
    <w:rsid w:val="00FD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D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A78"/>
  </w:style>
  <w:style w:type="paragraph" w:styleId="a7">
    <w:name w:val="footer"/>
    <w:basedOn w:val="a"/>
    <w:link w:val="a8"/>
    <w:uiPriority w:val="99"/>
    <w:unhideWhenUsed/>
    <w:rsid w:val="00D3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D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A78"/>
  </w:style>
  <w:style w:type="paragraph" w:styleId="a7">
    <w:name w:val="footer"/>
    <w:basedOn w:val="a"/>
    <w:link w:val="a8"/>
    <w:uiPriority w:val="99"/>
    <w:unhideWhenUsed/>
    <w:rsid w:val="00D3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784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4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5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8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967936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9373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0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1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101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00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097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72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2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570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</dc:creator>
  <cp:keywords/>
  <dc:description/>
  <cp:lastModifiedBy>АДМИН</cp:lastModifiedBy>
  <cp:revision>124</cp:revision>
  <dcterms:created xsi:type="dcterms:W3CDTF">2021-09-30T11:53:00Z</dcterms:created>
  <dcterms:modified xsi:type="dcterms:W3CDTF">2021-12-14T14:52:00Z</dcterms:modified>
</cp:coreProperties>
</file>