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3D" w:rsidRPr="00452D24" w:rsidRDefault="003A6C3D" w:rsidP="003A6C3D">
      <w:pPr>
        <w:spacing w:after="0" w:line="240" w:lineRule="auto"/>
        <w:ind w:right="181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 w:rsidRPr="00452D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</w:p>
    <w:p w:rsidR="003A6C3D" w:rsidRPr="00452D24" w:rsidRDefault="003A6C3D" w:rsidP="003A6C3D">
      <w:pPr>
        <w:spacing w:after="0" w:line="240" w:lineRule="auto"/>
        <w:ind w:right="1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2D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ПРИГОРОДНОГО СЕЛЬСКОГО ПОСЕЛЕНИЯ </w:t>
      </w:r>
    </w:p>
    <w:p w:rsidR="003A6C3D" w:rsidRPr="00452D24" w:rsidRDefault="003A6C3D" w:rsidP="003A6C3D">
      <w:pPr>
        <w:spacing w:after="0" w:line="240" w:lineRule="auto"/>
        <w:ind w:right="1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2D24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</w:p>
    <w:p w:rsidR="003A6C3D" w:rsidRPr="00452D24" w:rsidRDefault="003A6C3D" w:rsidP="00452D24">
      <w:pPr>
        <w:spacing w:after="0" w:line="240" w:lineRule="auto"/>
        <w:ind w:right="1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2D24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3A6C3D" w:rsidRPr="00452D24" w:rsidRDefault="003A6C3D" w:rsidP="00452D24">
      <w:pPr>
        <w:autoSpaceDE w:val="0"/>
        <w:autoSpaceDN w:val="0"/>
        <w:adjustRightInd w:val="0"/>
        <w:spacing w:after="0" w:line="240" w:lineRule="auto"/>
        <w:ind w:right="181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2D24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3A6C3D" w:rsidRPr="00452D24" w:rsidRDefault="007C0DC7" w:rsidP="003A6C3D">
      <w:pPr>
        <w:spacing w:after="0" w:line="240" w:lineRule="auto"/>
        <w:ind w:right="1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D2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A6C3D" w:rsidRPr="00452D2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52D24">
        <w:rPr>
          <w:rFonts w:ascii="Arial" w:eastAsia="Times New Roman" w:hAnsi="Arial" w:cs="Arial"/>
          <w:sz w:val="24"/>
          <w:szCs w:val="24"/>
          <w:lang w:eastAsia="ru-RU"/>
        </w:rPr>
        <w:t xml:space="preserve"> 14</w:t>
      </w:r>
      <w:r w:rsidR="003A6C3D" w:rsidRPr="00452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823" w:rsidRPr="00452D24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3A6C3D" w:rsidRPr="00452D2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1A2823" w:rsidRPr="00452D24">
        <w:rPr>
          <w:rFonts w:ascii="Arial" w:eastAsia="Times New Roman" w:hAnsi="Arial" w:cs="Arial"/>
          <w:sz w:val="24"/>
          <w:szCs w:val="24"/>
          <w:lang w:eastAsia="ru-RU"/>
        </w:rPr>
        <w:t>21 г. №</w:t>
      </w:r>
      <w:r w:rsidRPr="00452D24">
        <w:rPr>
          <w:rFonts w:ascii="Arial" w:eastAsia="Times New Roman" w:hAnsi="Arial" w:cs="Arial"/>
          <w:sz w:val="24"/>
          <w:szCs w:val="24"/>
          <w:lang w:eastAsia="ru-RU"/>
        </w:rPr>
        <w:t>78</w:t>
      </w:r>
    </w:p>
    <w:p w:rsidR="00851253" w:rsidRPr="00452D24" w:rsidRDefault="003A6C3D" w:rsidP="00452D24">
      <w:pPr>
        <w:spacing w:after="0" w:line="240" w:lineRule="auto"/>
        <w:ind w:right="17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D24">
        <w:rPr>
          <w:rFonts w:ascii="Arial" w:eastAsia="Times New Roman" w:hAnsi="Arial" w:cs="Arial"/>
          <w:sz w:val="24"/>
          <w:szCs w:val="24"/>
          <w:lang w:eastAsia="ru-RU"/>
        </w:rPr>
        <w:t>п. Пригородный</w:t>
      </w:r>
    </w:p>
    <w:p w:rsidR="00FD0ED7" w:rsidRPr="00452D24" w:rsidRDefault="00452D24" w:rsidP="00452D24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52D24">
        <w:rPr>
          <w:rFonts w:ascii="Arial" w:eastAsia="Calibri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дорожной деятельности Пригородного сельского поселения </w:t>
      </w:r>
      <w:proofErr w:type="spellStart"/>
      <w:r w:rsidRPr="00452D24">
        <w:rPr>
          <w:rFonts w:ascii="Arial" w:eastAsia="Calibri" w:hAnsi="Arial" w:cs="Arial"/>
          <w:b/>
          <w:sz w:val="32"/>
          <w:szCs w:val="32"/>
        </w:rPr>
        <w:t>Калачеевского</w:t>
      </w:r>
      <w:proofErr w:type="spellEnd"/>
      <w:r w:rsidRPr="00452D24">
        <w:rPr>
          <w:rFonts w:ascii="Arial" w:eastAsia="Calibri" w:hAnsi="Arial" w:cs="Arial"/>
          <w:b/>
          <w:sz w:val="32"/>
          <w:szCs w:val="32"/>
        </w:rPr>
        <w:t xml:space="preserve"> муниципального района Воронежской области на 2022 год</w:t>
      </w:r>
    </w:p>
    <w:p w:rsidR="00EE54F4" w:rsidRPr="00452D24" w:rsidRDefault="0061539E" w:rsidP="00452D24">
      <w:pPr>
        <w:tabs>
          <w:tab w:val="left" w:pos="284"/>
        </w:tabs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52D24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</w:t>
      </w:r>
      <w:r w:rsidR="00D40091" w:rsidRPr="00452D24">
        <w:rPr>
          <w:rFonts w:ascii="Arial" w:eastAsia="Calibri" w:hAnsi="Arial" w:cs="Arial"/>
          <w:sz w:val="24"/>
          <w:szCs w:val="24"/>
        </w:rPr>
        <w:t xml:space="preserve">от 06.10.2003 </w:t>
      </w:r>
      <w:r w:rsidR="00294B87" w:rsidRPr="00452D24">
        <w:rPr>
          <w:rFonts w:ascii="Arial" w:eastAsia="Calibri" w:hAnsi="Arial" w:cs="Arial"/>
          <w:sz w:val="24"/>
          <w:szCs w:val="24"/>
        </w:rPr>
        <w:t>№ 131-ФЗ «</w:t>
      </w:r>
      <w:r w:rsidR="00D40091" w:rsidRPr="00452D24"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 в Российской Федера</w:t>
      </w:r>
      <w:r w:rsidR="00294B87" w:rsidRPr="00452D24">
        <w:rPr>
          <w:rFonts w:ascii="Arial" w:eastAsia="Calibri" w:hAnsi="Arial" w:cs="Arial"/>
          <w:sz w:val="24"/>
          <w:szCs w:val="24"/>
        </w:rPr>
        <w:t>ции»</w:t>
      </w:r>
      <w:r w:rsidR="00D40091" w:rsidRPr="00452D24">
        <w:rPr>
          <w:rFonts w:ascii="Arial" w:eastAsia="Calibri" w:hAnsi="Arial" w:cs="Arial"/>
          <w:sz w:val="24"/>
          <w:szCs w:val="24"/>
        </w:rPr>
        <w:t>,</w:t>
      </w:r>
      <w:r w:rsidR="00D40091" w:rsidRPr="00452D24">
        <w:rPr>
          <w:rFonts w:ascii="Arial" w:hAnsi="Arial" w:cs="Arial"/>
          <w:sz w:val="24"/>
          <w:szCs w:val="24"/>
        </w:rPr>
        <w:t xml:space="preserve"> </w:t>
      </w:r>
      <w:r w:rsidR="00D40091" w:rsidRPr="00452D24">
        <w:rPr>
          <w:rFonts w:ascii="Arial" w:eastAsia="Calibri" w:hAnsi="Arial" w:cs="Arial"/>
          <w:sz w:val="24"/>
          <w:szCs w:val="24"/>
        </w:rPr>
        <w:t xml:space="preserve">с Федеральным законом от 31.07.2020 </w:t>
      </w:r>
      <w:r w:rsidR="00294B87" w:rsidRPr="00452D24">
        <w:rPr>
          <w:rFonts w:ascii="Arial" w:eastAsia="Calibri" w:hAnsi="Arial" w:cs="Arial"/>
          <w:sz w:val="24"/>
          <w:szCs w:val="24"/>
        </w:rPr>
        <w:t>№</w:t>
      </w:r>
      <w:r w:rsidR="00D40091" w:rsidRPr="00452D24">
        <w:rPr>
          <w:rFonts w:ascii="Arial" w:eastAsia="Calibri" w:hAnsi="Arial" w:cs="Arial"/>
          <w:sz w:val="24"/>
          <w:szCs w:val="24"/>
        </w:rPr>
        <w:t xml:space="preserve"> 248-ФЗ </w:t>
      </w:r>
      <w:r w:rsidR="00294B87" w:rsidRPr="00452D24">
        <w:rPr>
          <w:rFonts w:ascii="Arial" w:eastAsia="Calibri" w:hAnsi="Arial" w:cs="Arial"/>
          <w:sz w:val="24"/>
          <w:szCs w:val="24"/>
        </w:rPr>
        <w:t>«</w:t>
      </w:r>
      <w:r w:rsidR="00D40091" w:rsidRPr="00452D24">
        <w:rPr>
          <w:rFonts w:ascii="Arial" w:eastAsia="Calibri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452D24">
        <w:rPr>
          <w:rFonts w:ascii="Arial" w:eastAsia="Calibri" w:hAnsi="Arial" w:cs="Arial"/>
          <w:sz w:val="24"/>
          <w:szCs w:val="24"/>
        </w:rPr>
        <w:t xml:space="preserve">, постановлением Правительства РФ от 25.06.2021 </w:t>
      </w:r>
      <w:r w:rsidR="00294B87" w:rsidRPr="00452D24">
        <w:rPr>
          <w:rFonts w:ascii="Arial" w:eastAsia="Calibri" w:hAnsi="Arial" w:cs="Arial"/>
          <w:sz w:val="24"/>
          <w:szCs w:val="24"/>
        </w:rPr>
        <w:t>№</w:t>
      </w:r>
      <w:r w:rsidRPr="00452D24">
        <w:rPr>
          <w:rFonts w:ascii="Arial" w:eastAsia="Calibri" w:hAnsi="Arial" w:cs="Arial"/>
          <w:sz w:val="24"/>
          <w:szCs w:val="24"/>
        </w:rPr>
        <w:t xml:space="preserve"> 990 </w:t>
      </w:r>
      <w:r w:rsidR="00294B87" w:rsidRPr="00452D24">
        <w:rPr>
          <w:rFonts w:ascii="Arial" w:eastAsia="Calibri" w:hAnsi="Arial" w:cs="Arial"/>
          <w:sz w:val="24"/>
          <w:szCs w:val="24"/>
        </w:rPr>
        <w:t>«</w:t>
      </w:r>
      <w:r w:rsidRPr="00452D24">
        <w:rPr>
          <w:rFonts w:ascii="Arial" w:eastAsia="Calibri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40091" w:rsidRPr="00452D24">
        <w:rPr>
          <w:rFonts w:ascii="Arial" w:eastAsia="Calibri" w:hAnsi="Arial" w:cs="Arial"/>
          <w:sz w:val="24"/>
          <w:szCs w:val="24"/>
        </w:rPr>
        <w:t>»</w:t>
      </w:r>
      <w:r w:rsidR="00EE54F4" w:rsidRPr="00452D24">
        <w:rPr>
          <w:rFonts w:ascii="Arial" w:eastAsia="Calibri" w:hAnsi="Arial" w:cs="Arial"/>
          <w:sz w:val="24"/>
          <w:szCs w:val="24"/>
        </w:rPr>
        <w:t xml:space="preserve">, администрация </w:t>
      </w:r>
      <w:r w:rsidR="00FD5B49" w:rsidRPr="00452D24">
        <w:rPr>
          <w:rFonts w:ascii="Arial" w:eastAsia="Calibri" w:hAnsi="Arial" w:cs="Arial"/>
          <w:sz w:val="24"/>
          <w:szCs w:val="24"/>
        </w:rPr>
        <w:t>Пригородного</w:t>
      </w:r>
      <w:r w:rsidR="00EE54F4" w:rsidRPr="00452D24">
        <w:rPr>
          <w:rFonts w:ascii="Arial" w:eastAsia="Calibri" w:hAnsi="Arial" w:cs="Arial"/>
          <w:sz w:val="24"/>
          <w:szCs w:val="24"/>
        </w:rPr>
        <w:t xml:space="preserve"> сельского</w:t>
      </w:r>
      <w:proofErr w:type="gramEnd"/>
      <w:r w:rsidR="00EE54F4" w:rsidRPr="00452D24">
        <w:rPr>
          <w:rFonts w:ascii="Arial" w:eastAsia="Calibri" w:hAnsi="Arial" w:cs="Arial"/>
          <w:sz w:val="24"/>
          <w:szCs w:val="24"/>
        </w:rPr>
        <w:t xml:space="preserve"> поселения Калачеевского муниципальн</w:t>
      </w:r>
      <w:r w:rsidR="00294B87" w:rsidRPr="00452D24">
        <w:rPr>
          <w:rFonts w:ascii="Arial" w:eastAsia="Calibri" w:hAnsi="Arial" w:cs="Arial"/>
          <w:sz w:val="24"/>
          <w:szCs w:val="24"/>
        </w:rPr>
        <w:t xml:space="preserve">ого района Воронежской области </w:t>
      </w:r>
      <w:proofErr w:type="gramStart"/>
      <w:r w:rsidR="00EE54F4" w:rsidRPr="00452D24">
        <w:rPr>
          <w:rFonts w:ascii="Arial" w:eastAsia="Calibri" w:hAnsi="Arial" w:cs="Arial"/>
          <w:sz w:val="24"/>
          <w:szCs w:val="24"/>
        </w:rPr>
        <w:t>п</w:t>
      </w:r>
      <w:proofErr w:type="gramEnd"/>
      <w:r w:rsidR="00B5727F" w:rsidRPr="00452D24">
        <w:rPr>
          <w:rFonts w:ascii="Arial" w:eastAsia="Calibri" w:hAnsi="Arial" w:cs="Arial"/>
          <w:sz w:val="24"/>
          <w:szCs w:val="24"/>
        </w:rPr>
        <w:t xml:space="preserve"> </w:t>
      </w:r>
      <w:r w:rsidR="00EE54F4" w:rsidRPr="00452D24">
        <w:rPr>
          <w:rFonts w:ascii="Arial" w:eastAsia="Calibri" w:hAnsi="Arial" w:cs="Arial"/>
          <w:sz w:val="24"/>
          <w:szCs w:val="24"/>
        </w:rPr>
        <w:t>о</w:t>
      </w:r>
      <w:r w:rsidR="00B5727F" w:rsidRPr="00452D24">
        <w:rPr>
          <w:rFonts w:ascii="Arial" w:eastAsia="Calibri" w:hAnsi="Arial" w:cs="Arial"/>
          <w:sz w:val="24"/>
          <w:szCs w:val="24"/>
        </w:rPr>
        <w:t xml:space="preserve"> </w:t>
      </w:r>
      <w:r w:rsidR="00EE54F4" w:rsidRPr="00452D24">
        <w:rPr>
          <w:rFonts w:ascii="Arial" w:eastAsia="Calibri" w:hAnsi="Arial" w:cs="Arial"/>
          <w:sz w:val="24"/>
          <w:szCs w:val="24"/>
        </w:rPr>
        <w:t>с</w:t>
      </w:r>
      <w:r w:rsidR="00B5727F" w:rsidRPr="00452D24">
        <w:rPr>
          <w:rFonts w:ascii="Arial" w:eastAsia="Calibri" w:hAnsi="Arial" w:cs="Arial"/>
          <w:sz w:val="24"/>
          <w:szCs w:val="24"/>
        </w:rPr>
        <w:t xml:space="preserve"> </w:t>
      </w:r>
      <w:r w:rsidR="00EE54F4" w:rsidRPr="00452D24">
        <w:rPr>
          <w:rFonts w:ascii="Arial" w:eastAsia="Calibri" w:hAnsi="Arial" w:cs="Arial"/>
          <w:sz w:val="24"/>
          <w:szCs w:val="24"/>
        </w:rPr>
        <w:t>т</w:t>
      </w:r>
      <w:r w:rsidR="00B5727F" w:rsidRPr="00452D24">
        <w:rPr>
          <w:rFonts w:ascii="Arial" w:eastAsia="Calibri" w:hAnsi="Arial" w:cs="Arial"/>
          <w:sz w:val="24"/>
          <w:szCs w:val="24"/>
        </w:rPr>
        <w:t xml:space="preserve"> </w:t>
      </w:r>
      <w:r w:rsidR="00EE54F4" w:rsidRPr="00452D24">
        <w:rPr>
          <w:rFonts w:ascii="Arial" w:eastAsia="Calibri" w:hAnsi="Arial" w:cs="Arial"/>
          <w:sz w:val="24"/>
          <w:szCs w:val="24"/>
        </w:rPr>
        <w:t>а</w:t>
      </w:r>
      <w:r w:rsidR="00B5727F" w:rsidRPr="00452D24">
        <w:rPr>
          <w:rFonts w:ascii="Arial" w:eastAsia="Calibri" w:hAnsi="Arial" w:cs="Arial"/>
          <w:sz w:val="24"/>
          <w:szCs w:val="24"/>
        </w:rPr>
        <w:t xml:space="preserve"> </w:t>
      </w:r>
      <w:r w:rsidR="00EE54F4" w:rsidRPr="00452D24">
        <w:rPr>
          <w:rFonts w:ascii="Arial" w:eastAsia="Calibri" w:hAnsi="Arial" w:cs="Arial"/>
          <w:sz w:val="24"/>
          <w:szCs w:val="24"/>
        </w:rPr>
        <w:t>н</w:t>
      </w:r>
      <w:r w:rsidR="00B5727F" w:rsidRPr="00452D24">
        <w:rPr>
          <w:rFonts w:ascii="Arial" w:eastAsia="Calibri" w:hAnsi="Arial" w:cs="Arial"/>
          <w:sz w:val="24"/>
          <w:szCs w:val="24"/>
        </w:rPr>
        <w:t xml:space="preserve"> </w:t>
      </w:r>
      <w:r w:rsidR="00EE54F4" w:rsidRPr="00452D24">
        <w:rPr>
          <w:rFonts w:ascii="Arial" w:eastAsia="Calibri" w:hAnsi="Arial" w:cs="Arial"/>
          <w:sz w:val="24"/>
          <w:szCs w:val="24"/>
        </w:rPr>
        <w:t>о</w:t>
      </w:r>
      <w:r w:rsidR="00B5727F" w:rsidRPr="00452D24">
        <w:rPr>
          <w:rFonts w:ascii="Arial" w:eastAsia="Calibri" w:hAnsi="Arial" w:cs="Arial"/>
          <w:sz w:val="24"/>
          <w:szCs w:val="24"/>
        </w:rPr>
        <w:t xml:space="preserve"> </w:t>
      </w:r>
      <w:r w:rsidR="00EE54F4" w:rsidRPr="00452D24">
        <w:rPr>
          <w:rFonts w:ascii="Arial" w:eastAsia="Calibri" w:hAnsi="Arial" w:cs="Arial"/>
          <w:sz w:val="24"/>
          <w:szCs w:val="24"/>
        </w:rPr>
        <w:t>в</w:t>
      </w:r>
      <w:r w:rsidR="00B5727F" w:rsidRPr="00452D24">
        <w:rPr>
          <w:rFonts w:ascii="Arial" w:eastAsia="Calibri" w:hAnsi="Arial" w:cs="Arial"/>
          <w:sz w:val="24"/>
          <w:szCs w:val="24"/>
        </w:rPr>
        <w:t xml:space="preserve"> </w:t>
      </w:r>
      <w:r w:rsidR="00EE54F4" w:rsidRPr="00452D24">
        <w:rPr>
          <w:rFonts w:ascii="Arial" w:eastAsia="Calibri" w:hAnsi="Arial" w:cs="Arial"/>
          <w:sz w:val="24"/>
          <w:szCs w:val="24"/>
        </w:rPr>
        <w:t>л</w:t>
      </w:r>
      <w:r w:rsidR="00B5727F" w:rsidRPr="00452D24">
        <w:rPr>
          <w:rFonts w:ascii="Arial" w:eastAsia="Calibri" w:hAnsi="Arial" w:cs="Arial"/>
          <w:sz w:val="24"/>
          <w:szCs w:val="24"/>
        </w:rPr>
        <w:t xml:space="preserve"> </w:t>
      </w:r>
      <w:r w:rsidR="00EE54F4" w:rsidRPr="00452D24">
        <w:rPr>
          <w:rFonts w:ascii="Arial" w:eastAsia="Calibri" w:hAnsi="Arial" w:cs="Arial"/>
          <w:sz w:val="24"/>
          <w:szCs w:val="24"/>
        </w:rPr>
        <w:t>я</w:t>
      </w:r>
      <w:r w:rsidR="00B5727F" w:rsidRPr="00452D24">
        <w:rPr>
          <w:rFonts w:ascii="Arial" w:eastAsia="Calibri" w:hAnsi="Arial" w:cs="Arial"/>
          <w:sz w:val="24"/>
          <w:szCs w:val="24"/>
        </w:rPr>
        <w:t xml:space="preserve"> </w:t>
      </w:r>
      <w:r w:rsidR="00EE54F4" w:rsidRPr="00452D24">
        <w:rPr>
          <w:rFonts w:ascii="Arial" w:eastAsia="Calibri" w:hAnsi="Arial" w:cs="Arial"/>
          <w:sz w:val="24"/>
          <w:szCs w:val="24"/>
        </w:rPr>
        <w:t>е</w:t>
      </w:r>
      <w:r w:rsidR="00B5727F" w:rsidRPr="00452D24">
        <w:rPr>
          <w:rFonts w:ascii="Arial" w:eastAsia="Calibri" w:hAnsi="Arial" w:cs="Arial"/>
          <w:sz w:val="24"/>
          <w:szCs w:val="24"/>
        </w:rPr>
        <w:t xml:space="preserve"> </w:t>
      </w:r>
      <w:r w:rsidR="00EE54F4" w:rsidRPr="00452D24">
        <w:rPr>
          <w:rFonts w:ascii="Arial" w:eastAsia="Calibri" w:hAnsi="Arial" w:cs="Arial"/>
          <w:sz w:val="24"/>
          <w:szCs w:val="24"/>
        </w:rPr>
        <w:t>т:</w:t>
      </w:r>
    </w:p>
    <w:p w:rsidR="00FD0ED7" w:rsidRPr="00452D24" w:rsidRDefault="00EE54F4" w:rsidP="00452D24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452D24">
        <w:rPr>
          <w:rFonts w:ascii="Arial" w:eastAsia="Calibri" w:hAnsi="Arial" w:cs="Arial"/>
          <w:sz w:val="24"/>
          <w:szCs w:val="24"/>
        </w:rPr>
        <w:t>1. Утвердить Программу профилактики рисков причинения вреда (ущерба</w:t>
      </w:r>
      <w:r w:rsidR="00FA7BF6" w:rsidRPr="00452D24">
        <w:rPr>
          <w:rFonts w:ascii="Arial" w:eastAsia="Calibri" w:hAnsi="Arial" w:cs="Arial"/>
          <w:sz w:val="24"/>
          <w:szCs w:val="24"/>
        </w:rPr>
        <w:t xml:space="preserve">) охраняемым законом ценностям </w:t>
      </w:r>
      <w:r w:rsidR="00AD0BB2" w:rsidRPr="00452D24">
        <w:rPr>
          <w:rFonts w:ascii="Arial" w:eastAsia="Calibri" w:hAnsi="Arial" w:cs="Arial"/>
          <w:sz w:val="24"/>
          <w:szCs w:val="24"/>
        </w:rPr>
        <w:t>при осуществлении</w:t>
      </w:r>
      <w:r w:rsidRPr="00452D24">
        <w:rPr>
          <w:rFonts w:ascii="Arial" w:eastAsia="Calibri" w:hAnsi="Arial" w:cs="Arial"/>
          <w:sz w:val="24"/>
          <w:szCs w:val="24"/>
        </w:rPr>
        <w:t xml:space="preserve"> муниципального контроля </w:t>
      </w:r>
      <w:r w:rsidRPr="00452D24">
        <w:rPr>
          <w:rFonts w:ascii="Arial" w:eastAsia="Calibri" w:hAnsi="Arial" w:cs="Arial"/>
          <w:spacing w:val="2"/>
          <w:sz w:val="24"/>
          <w:szCs w:val="24"/>
        </w:rPr>
        <w:t xml:space="preserve">на автомобильном транспорте и в дорожной деятельности </w:t>
      </w:r>
      <w:r w:rsidR="00FD5B49" w:rsidRPr="00452D24">
        <w:rPr>
          <w:rFonts w:ascii="Arial" w:eastAsia="Calibri" w:hAnsi="Arial" w:cs="Arial"/>
          <w:spacing w:val="2"/>
          <w:sz w:val="24"/>
          <w:szCs w:val="24"/>
        </w:rPr>
        <w:t xml:space="preserve">Пригородного </w:t>
      </w:r>
      <w:r w:rsidRPr="00452D24">
        <w:rPr>
          <w:rFonts w:ascii="Arial" w:eastAsia="Calibri" w:hAnsi="Arial" w:cs="Arial"/>
          <w:spacing w:val="2"/>
          <w:sz w:val="24"/>
          <w:szCs w:val="24"/>
        </w:rPr>
        <w:t>сельского поселения Калачеевского муниципального района Воронежской об</w:t>
      </w:r>
      <w:r w:rsidRPr="00452D24">
        <w:rPr>
          <w:rFonts w:ascii="Arial" w:eastAsia="Calibri" w:hAnsi="Arial" w:cs="Arial"/>
          <w:sz w:val="24"/>
          <w:szCs w:val="24"/>
        </w:rPr>
        <w:t>ласти</w:t>
      </w:r>
      <w:r w:rsidR="00660EF4" w:rsidRPr="00452D24">
        <w:rPr>
          <w:rFonts w:ascii="Arial" w:eastAsia="Calibri" w:hAnsi="Arial" w:cs="Arial"/>
          <w:sz w:val="24"/>
          <w:szCs w:val="24"/>
        </w:rPr>
        <w:t xml:space="preserve"> на 2022 год</w:t>
      </w:r>
      <w:r w:rsidRPr="00452D24">
        <w:rPr>
          <w:rFonts w:ascii="Arial" w:eastAsia="Calibri" w:hAnsi="Arial" w:cs="Arial"/>
          <w:sz w:val="24"/>
          <w:szCs w:val="24"/>
        </w:rPr>
        <w:t xml:space="preserve">. </w:t>
      </w:r>
    </w:p>
    <w:p w:rsidR="00EE54F4" w:rsidRPr="00452D24" w:rsidRDefault="0029533C" w:rsidP="00452D24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452D24">
        <w:rPr>
          <w:rFonts w:ascii="Arial" w:eastAsia="Calibri" w:hAnsi="Arial" w:cs="Arial"/>
          <w:sz w:val="24"/>
          <w:szCs w:val="24"/>
        </w:rPr>
        <w:t xml:space="preserve">2. </w:t>
      </w:r>
      <w:r w:rsidR="00EE54F4" w:rsidRPr="00452D24">
        <w:rPr>
          <w:rFonts w:ascii="Arial" w:eastAsia="Calibri" w:hAnsi="Arial" w:cs="Arial"/>
          <w:sz w:val="24"/>
          <w:szCs w:val="24"/>
        </w:rPr>
        <w:t>Опублик</w:t>
      </w:r>
      <w:r w:rsidRPr="00452D24">
        <w:rPr>
          <w:rFonts w:ascii="Arial" w:eastAsia="Calibri" w:hAnsi="Arial" w:cs="Arial"/>
          <w:sz w:val="24"/>
          <w:szCs w:val="24"/>
        </w:rPr>
        <w:t>овать настоящее постановление в</w:t>
      </w:r>
      <w:r w:rsidR="00EE54F4" w:rsidRPr="00452D24">
        <w:rPr>
          <w:rFonts w:ascii="Arial" w:eastAsia="Calibri" w:hAnsi="Arial" w:cs="Arial"/>
          <w:sz w:val="24"/>
          <w:szCs w:val="24"/>
        </w:rPr>
        <w:t xml:space="preserve"> Вестнике муниципальных правовых актов </w:t>
      </w:r>
      <w:r w:rsidR="00FD5B49" w:rsidRPr="00452D24">
        <w:rPr>
          <w:rFonts w:ascii="Arial" w:eastAsia="Calibri" w:hAnsi="Arial" w:cs="Arial"/>
          <w:sz w:val="24"/>
          <w:szCs w:val="24"/>
        </w:rPr>
        <w:t xml:space="preserve">Пригородного </w:t>
      </w:r>
      <w:r w:rsidR="00EE54F4" w:rsidRPr="00452D24">
        <w:rPr>
          <w:rFonts w:ascii="Arial" w:eastAsia="Calibri" w:hAnsi="Arial" w:cs="Arial"/>
          <w:sz w:val="24"/>
          <w:szCs w:val="24"/>
        </w:rPr>
        <w:t xml:space="preserve">сельского поселения Калачеевского муниципального района Воронежской области, разместить на официальном сайте администрации </w:t>
      </w:r>
      <w:r w:rsidR="00FD5B49" w:rsidRPr="00452D24">
        <w:rPr>
          <w:rFonts w:ascii="Arial" w:eastAsia="Calibri" w:hAnsi="Arial" w:cs="Arial"/>
          <w:sz w:val="24"/>
          <w:szCs w:val="24"/>
        </w:rPr>
        <w:t>Пригородного</w:t>
      </w:r>
      <w:r w:rsidR="00EE54F4" w:rsidRPr="00452D24">
        <w:rPr>
          <w:rFonts w:ascii="Arial" w:eastAsia="Calibri" w:hAnsi="Arial" w:cs="Arial"/>
          <w:sz w:val="24"/>
          <w:szCs w:val="24"/>
        </w:rPr>
        <w:t xml:space="preserve"> сельского поселения в сети «Интернет».</w:t>
      </w:r>
    </w:p>
    <w:p w:rsidR="00FD0ED7" w:rsidRPr="00452D24" w:rsidRDefault="00FD0ED7" w:rsidP="00452D24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452D24">
        <w:rPr>
          <w:rFonts w:ascii="Arial" w:eastAsia="Calibri" w:hAnsi="Arial" w:cs="Arial"/>
          <w:sz w:val="24"/>
          <w:szCs w:val="24"/>
        </w:rPr>
        <w:t>3. Настоящее постановление вступает в силу с 01.01.2022 года.</w:t>
      </w:r>
    </w:p>
    <w:p w:rsidR="00FD0ED7" w:rsidRPr="00452D24" w:rsidRDefault="00FD0ED7" w:rsidP="00452D24">
      <w:pPr>
        <w:widowControl w:val="0"/>
        <w:tabs>
          <w:tab w:val="left" w:pos="2221"/>
        </w:tabs>
        <w:autoSpaceDE w:val="0"/>
        <w:autoSpaceDN w:val="0"/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452D24">
        <w:rPr>
          <w:rFonts w:ascii="Arial" w:eastAsia="Calibri" w:hAnsi="Arial" w:cs="Arial"/>
          <w:sz w:val="24"/>
          <w:szCs w:val="24"/>
        </w:rPr>
        <w:t>4</w:t>
      </w:r>
      <w:r w:rsidR="00CB09EB" w:rsidRPr="00452D24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EE54F4" w:rsidRPr="00452D2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EE54F4" w:rsidRPr="00452D24">
        <w:rPr>
          <w:rFonts w:ascii="Arial" w:eastAsia="Calibri" w:hAnsi="Arial" w:cs="Arial"/>
          <w:sz w:val="24"/>
          <w:szCs w:val="24"/>
        </w:rPr>
        <w:t xml:space="preserve"> исполнением</w:t>
      </w:r>
      <w:r w:rsidR="0029533C" w:rsidRPr="00452D24">
        <w:rPr>
          <w:rFonts w:ascii="Arial" w:eastAsia="Calibri" w:hAnsi="Arial" w:cs="Arial"/>
          <w:sz w:val="24"/>
          <w:szCs w:val="24"/>
        </w:rPr>
        <w:t xml:space="preserve"> настоящего</w:t>
      </w:r>
      <w:r w:rsidR="00EE54F4" w:rsidRPr="00452D24">
        <w:rPr>
          <w:rFonts w:ascii="Arial" w:eastAsia="Calibri" w:hAnsi="Arial" w:cs="Arial"/>
          <w:sz w:val="24"/>
          <w:szCs w:val="24"/>
        </w:rPr>
        <w:t xml:space="preserve"> постановления оставляю за собой.</w:t>
      </w:r>
    </w:p>
    <w:p w:rsidR="008260A6" w:rsidRPr="00452D24" w:rsidRDefault="00EE54F4" w:rsidP="00452D24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452D24">
        <w:rPr>
          <w:rFonts w:ascii="Arial" w:eastAsia="Calibri" w:hAnsi="Arial" w:cs="Arial"/>
          <w:sz w:val="24"/>
          <w:szCs w:val="24"/>
        </w:rPr>
        <w:t xml:space="preserve">Глава </w:t>
      </w:r>
      <w:proofErr w:type="gramStart"/>
      <w:r w:rsidR="008260A6" w:rsidRPr="00452D24">
        <w:rPr>
          <w:rFonts w:ascii="Arial" w:eastAsia="Calibri" w:hAnsi="Arial" w:cs="Arial"/>
          <w:sz w:val="24"/>
          <w:szCs w:val="24"/>
        </w:rPr>
        <w:t>Пригородного</w:t>
      </w:r>
      <w:proofErr w:type="gramEnd"/>
      <w:r w:rsidRPr="00452D24">
        <w:rPr>
          <w:rFonts w:ascii="Arial" w:eastAsia="Calibri" w:hAnsi="Arial" w:cs="Arial"/>
          <w:sz w:val="24"/>
          <w:szCs w:val="24"/>
        </w:rPr>
        <w:t xml:space="preserve"> </w:t>
      </w:r>
    </w:p>
    <w:p w:rsidR="003A6C3D" w:rsidRPr="00452D24" w:rsidRDefault="00EE54F4" w:rsidP="00452D24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452D24">
        <w:rPr>
          <w:rFonts w:ascii="Arial" w:eastAsia="Calibri" w:hAnsi="Arial" w:cs="Arial"/>
          <w:sz w:val="24"/>
          <w:szCs w:val="24"/>
        </w:rPr>
        <w:t>сельского поселения</w:t>
      </w:r>
      <w:r w:rsidR="00452D24">
        <w:rPr>
          <w:rFonts w:ascii="Arial" w:eastAsia="Calibri" w:hAnsi="Arial" w:cs="Arial"/>
          <w:sz w:val="24"/>
          <w:szCs w:val="24"/>
        </w:rPr>
        <w:tab/>
      </w:r>
      <w:r w:rsidR="00452D24">
        <w:rPr>
          <w:rFonts w:ascii="Arial" w:eastAsia="Calibri" w:hAnsi="Arial" w:cs="Arial"/>
          <w:sz w:val="24"/>
          <w:szCs w:val="24"/>
        </w:rPr>
        <w:tab/>
      </w:r>
      <w:r w:rsidR="00452D24">
        <w:rPr>
          <w:rFonts w:ascii="Arial" w:eastAsia="Calibri" w:hAnsi="Arial" w:cs="Arial"/>
          <w:sz w:val="24"/>
          <w:szCs w:val="24"/>
        </w:rPr>
        <w:tab/>
      </w:r>
      <w:r w:rsidR="00452D24">
        <w:rPr>
          <w:rFonts w:ascii="Arial" w:eastAsia="Calibri" w:hAnsi="Arial" w:cs="Arial"/>
          <w:sz w:val="24"/>
          <w:szCs w:val="24"/>
        </w:rPr>
        <w:tab/>
      </w:r>
      <w:r w:rsidR="00452D24">
        <w:rPr>
          <w:rFonts w:ascii="Arial" w:eastAsia="Calibri" w:hAnsi="Arial" w:cs="Arial"/>
          <w:sz w:val="24"/>
          <w:szCs w:val="24"/>
        </w:rPr>
        <w:tab/>
      </w:r>
      <w:r w:rsidR="00452D24">
        <w:rPr>
          <w:rFonts w:ascii="Arial" w:eastAsia="Calibri" w:hAnsi="Arial" w:cs="Arial"/>
          <w:sz w:val="24"/>
          <w:szCs w:val="24"/>
        </w:rPr>
        <w:tab/>
      </w:r>
      <w:r w:rsidR="00452D24">
        <w:rPr>
          <w:rFonts w:ascii="Arial" w:eastAsia="Calibri" w:hAnsi="Arial" w:cs="Arial"/>
          <w:sz w:val="24"/>
          <w:szCs w:val="24"/>
        </w:rPr>
        <w:tab/>
      </w:r>
      <w:r w:rsidR="00C46BB7" w:rsidRPr="00452D24">
        <w:rPr>
          <w:rFonts w:ascii="Arial" w:eastAsia="Calibri" w:hAnsi="Arial" w:cs="Arial"/>
          <w:sz w:val="24"/>
          <w:szCs w:val="24"/>
        </w:rPr>
        <w:t>И.М. Фальков</w:t>
      </w:r>
    </w:p>
    <w:p w:rsidR="00A7059E" w:rsidRPr="00452D24" w:rsidRDefault="00A7059E" w:rsidP="00452D24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0ED7" w:rsidRDefault="00FD0ED7" w:rsidP="00C23E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ED7" w:rsidRDefault="00FD0ED7" w:rsidP="00C23E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ED7" w:rsidRDefault="00FD0ED7" w:rsidP="00C23E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D24" w:rsidRDefault="00452D24" w:rsidP="00C23E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D24" w:rsidRDefault="00452D24" w:rsidP="00C23E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D24" w:rsidRDefault="00452D24" w:rsidP="00C23E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D24" w:rsidRDefault="00452D24" w:rsidP="00C23E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D24" w:rsidRDefault="00452D24" w:rsidP="00C23E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D24" w:rsidRDefault="00452D24" w:rsidP="00C23E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D24" w:rsidRDefault="00452D24" w:rsidP="00C23E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D24" w:rsidRDefault="00452D24" w:rsidP="00C23E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D24" w:rsidRDefault="00452D24" w:rsidP="00C23E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C36" w:rsidRPr="00A3407A" w:rsidRDefault="00A3407A" w:rsidP="00C23E31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40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Утверждена</w:t>
      </w:r>
    </w:p>
    <w:p w:rsidR="00EF7C36" w:rsidRPr="00A3407A" w:rsidRDefault="00EF7C36" w:rsidP="00C23E31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40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EF7C36" w:rsidRPr="00A3407A" w:rsidRDefault="00EF7C36" w:rsidP="00C23E31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40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Пригородного сельского поселения</w:t>
      </w:r>
    </w:p>
    <w:p w:rsidR="00EF7C36" w:rsidRPr="00A3407A" w:rsidRDefault="00EF7C36" w:rsidP="00C23E31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40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 муниципального района</w:t>
      </w:r>
      <w:r w:rsidR="00C23E31" w:rsidRPr="00A340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340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EF7C36" w:rsidRPr="00A3407A" w:rsidRDefault="00FF0786" w:rsidP="00A3407A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40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14 декабря 2021 г. №78</w:t>
      </w:r>
    </w:p>
    <w:p w:rsidR="00EF7C36" w:rsidRPr="00327DA5" w:rsidRDefault="00EF7C36" w:rsidP="00327DA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BF2D8E" w:rsidRPr="00327DA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осуществлении</w:t>
      </w:r>
      <w:r w:rsidRPr="00327DA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контроля на автомобильном транспорте и в дорожном хозяйстве в границах населенных пунктов Пригородного сельского поселения</w:t>
      </w:r>
      <w:r w:rsidR="00B7176E" w:rsidRPr="00327DA5">
        <w:rPr>
          <w:rFonts w:ascii="Arial" w:hAnsi="Arial" w:cs="Arial"/>
          <w:sz w:val="24"/>
          <w:szCs w:val="24"/>
        </w:rPr>
        <w:t xml:space="preserve"> </w:t>
      </w:r>
      <w:r w:rsidR="00B7176E" w:rsidRPr="00327DA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Калачеевского муниципального района Воронежской области на 2022 год</w:t>
      </w:r>
    </w:p>
    <w:p w:rsidR="00EF7C36" w:rsidRPr="00327DA5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</w:t>
      </w:r>
      <w:r w:rsidR="000231A3"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</w:t>
      </w: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контроля на автомобильном транспорте и в дорожном хозяйстве в границах населенных пунктов Пригородного сельского поселения </w:t>
      </w:r>
      <w:r w:rsidR="00B7176E"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Калачеевского муниципального района Воронежской области на 2022 год </w:t>
      </w: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</w:t>
      </w:r>
      <w:proofErr w:type="gramEnd"/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F7C36" w:rsidRPr="00327DA5" w:rsidRDefault="00EF7C36" w:rsidP="00327D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9B72DD"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Пригородного сельского поселения </w:t>
      </w: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населенных пунктов Пригородного сельского поселения</w:t>
      </w:r>
      <w:r w:rsidR="009B72DD"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F7C36" w:rsidRPr="00327DA5" w:rsidRDefault="00EF7C36" w:rsidP="00327D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F7C36" w:rsidRPr="00327DA5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Вид муниципального контроля: </w:t>
      </w:r>
      <w:r w:rsidR="004109E9"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муниципальный контроль </w:t>
      </w: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автомобильном транспорте и в дорожном хозяйстве в границах населенных пунктов.</w:t>
      </w:r>
    </w:p>
    <w:p w:rsidR="00EF7C36" w:rsidRPr="00327DA5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EF7C36" w:rsidRPr="00327DA5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EF7C36" w:rsidRPr="00327DA5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 эксплуатации объектов дорожного сервиса, размещенных</w:t>
      </w: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</w:t>
      </w:r>
      <w:r w:rsidR="000B7B2F"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значения</w:t>
      </w: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F7C36" w:rsidRPr="00327DA5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 осуществлению работ по капитальному ремонту, ремонту</w:t>
      </w: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содержанию автомобильных дорог общего пользования</w:t>
      </w:r>
      <w:r w:rsidR="000B7B2F"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значения</w:t>
      </w: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F7C36" w:rsidRPr="00327DA5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EF7C36" w:rsidRPr="00327DA5" w:rsidRDefault="00EF7C36" w:rsidP="00BC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F7C36" w:rsidRPr="00327DA5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EF7C36" w:rsidRPr="00327DA5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EF7C36" w:rsidRPr="00327DA5" w:rsidRDefault="00E516E9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</w:t>
      </w:r>
      <w:r w:rsidR="00EF7C36"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EF7C36" w:rsidRPr="00327DA5" w:rsidRDefault="00E516E9" w:rsidP="00327D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</w:t>
      </w:r>
      <w:r w:rsidR="00EF7C36"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существление информирования юридических лиц, индивидуальных предпринимателей по вопросам соблюдения обязательных требований.</w:t>
      </w:r>
    </w:p>
    <w:p w:rsidR="00EF7C36" w:rsidRPr="00327DA5" w:rsidRDefault="00EF7C36" w:rsidP="00327D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EF7C36" w:rsidRPr="00327DA5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Цели Программы:</w:t>
      </w:r>
    </w:p>
    <w:p w:rsidR="00EF7C36" w:rsidRPr="00327DA5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EF7C36" w:rsidRPr="00327DA5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F7C36" w:rsidRPr="00327DA5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F7C36" w:rsidRPr="00327DA5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proofErr w:type="gramEnd"/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F7C36" w:rsidRPr="00327DA5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EF7C36" w:rsidRPr="00327DA5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EF7C36" w:rsidRPr="00327DA5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Задачи Программы:</w:t>
      </w:r>
    </w:p>
    <w:p w:rsidR="00EF7C36" w:rsidRPr="00327DA5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EF7C36" w:rsidRPr="00327DA5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F4075" w:rsidRPr="00327DA5" w:rsidRDefault="00EF7C36" w:rsidP="00327D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F7C36" w:rsidRPr="00A3407A" w:rsidRDefault="00EF7C36" w:rsidP="00327D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407A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929"/>
        <w:gridCol w:w="4253"/>
        <w:gridCol w:w="1276"/>
        <w:gridCol w:w="1842"/>
      </w:tblGrid>
      <w:tr w:rsidR="00EF7C36" w:rsidRPr="00A97BD7" w:rsidTr="0093731B"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C36" w:rsidRPr="00A3407A" w:rsidRDefault="00EF7C36" w:rsidP="0085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407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407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C36" w:rsidRPr="00A3407A" w:rsidRDefault="00EF7C36" w:rsidP="00EF7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F7C36" w:rsidRPr="00A3407A" w:rsidRDefault="00EF7C36" w:rsidP="00EF7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C36" w:rsidRPr="00A3407A" w:rsidRDefault="00EF7C36" w:rsidP="00EF7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C36" w:rsidRPr="00A3407A" w:rsidRDefault="00EF7C36" w:rsidP="00EF7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C36" w:rsidRPr="00A3407A" w:rsidRDefault="00EF7C36" w:rsidP="00EF7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EF7C36" w:rsidRPr="00A97BD7" w:rsidTr="0093731B"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C36" w:rsidRPr="00A3407A" w:rsidRDefault="00EF7C36" w:rsidP="00EF7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C36" w:rsidRPr="00A3407A" w:rsidRDefault="00EF7C36" w:rsidP="00F334B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EF7C36" w:rsidRPr="00A3407A" w:rsidRDefault="00EF7C36" w:rsidP="00EF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ACF" w:rsidRPr="00A3407A" w:rsidRDefault="00F76ACF" w:rsidP="00F76A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</w:t>
            </w: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иных формах.</w:t>
            </w:r>
          </w:p>
          <w:p w:rsidR="00F76ACF" w:rsidRPr="00A3407A" w:rsidRDefault="00F76ACF" w:rsidP="00F76A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EF7C36" w:rsidRPr="00A3407A" w:rsidRDefault="00F76ACF" w:rsidP="00F76A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также вправе информировать население Пригородного сельского поселения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C36" w:rsidRPr="00A3407A" w:rsidRDefault="00EF7C36" w:rsidP="00EF7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C36" w:rsidRPr="00A3407A" w:rsidRDefault="00FB14F5" w:rsidP="00EF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Пригородного сельского поселения, заместитель главы администрации Пригородного сельского поселения</w:t>
            </w:r>
          </w:p>
        </w:tc>
      </w:tr>
      <w:tr w:rsidR="00EF7C36" w:rsidRPr="00A97BD7" w:rsidTr="0093731B"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C36" w:rsidRPr="00A3407A" w:rsidRDefault="00EF7C36" w:rsidP="00EF7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C36" w:rsidRPr="00A3407A" w:rsidRDefault="00EF7C36" w:rsidP="00EF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EF7C36" w:rsidRPr="00A3407A" w:rsidRDefault="00EF7C36" w:rsidP="00EF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7D1" w:rsidRPr="00A3407A" w:rsidRDefault="002F47D1" w:rsidP="002F4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2F47D1" w:rsidRPr="00A3407A" w:rsidRDefault="002F47D1" w:rsidP="002F4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Личный прием граждан проводится главой (заместителем главы администрации) Пригородного сельского поселения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</w:t>
            </w: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2F47D1" w:rsidRPr="00A3407A" w:rsidRDefault="002F47D1" w:rsidP="002F4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2F47D1" w:rsidRPr="00A3407A" w:rsidRDefault="002F47D1" w:rsidP="002F4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организация и осуществление муниципального контроля на автомобильном транспорте;</w:t>
            </w:r>
          </w:p>
          <w:p w:rsidR="002F47D1" w:rsidRPr="00A3407A" w:rsidRDefault="002F47D1" w:rsidP="002F4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порядок осуществления контрольных мероприятий, установленных </w:t>
            </w:r>
            <w:r w:rsidR="00417B38"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Положением о контроле</w:t>
            </w: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F47D1" w:rsidRPr="00A3407A" w:rsidRDefault="002F47D1" w:rsidP="002F4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2F47D1" w:rsidRPr="00A3407A" w:rsidRDefault="002F47D1" w:rsidP="002F4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F47D1" w:rsidRPr="00A3407A" w:rsidRDefault="002F47D1" w:rsidP="002F4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2F47D1" w:rsidRPr="00A3407A" w:rsidRDefault="002F47D1" w:rsidP="002F4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      </w:r>
          </w:p>
          <w:p w:rsidR="002F47D1" w:rsidRPr="00A3407A" w:rsidRDefault="002F47D1" w:rsidP="002F4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2F47D1" w:rsidRPr="00A3407A" w:rsidRDefault="002F47D1" w:rsidP="002F4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2F47D1" w:rsidRPr="00A3407A" w:rsidRDefault="002F47D1" w:rsidP="002F4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ответ на поставленные вопросы требует дополнительного запроса сведений.</w:t>
            </w:r>
          </w:p>
          <w:p w:rsidR="002F47D1" w:rsidRPr="00A3407A" w:rsidRDefault="002F47D1" w:rsidP="002F4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2F47D1" w:rsidRPr="00A3407A" w:rsidRDefault="002F47D1" w:rsidP="002F4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2F47D1" w:rsidRPr="00A3407A" w:rsidRDefault="002F47D1" w:rsidP="002F4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:rsidR="002F47D1" w:rsidRPr="00A3407A" w:rsidRDefault="002F47D1" w:rsidP="002F4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      </w:r>
          </w:p>
          <w:p w:rsidR="00EF7C36" w:rsidRPr="00A3407A" w:rsidRDefault="002F47D1" w:rsidP="002F4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 администрации) Пригородного </w:t>
            </w: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или должностным лицом, уполномоченным осуществлять муниципальный контроль на автомобильном транспорте.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C36" w:rsidRPr="00A3407A" w:rsidRDefault="00EF7C36" w:rsidP="00EF7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Постоянно (по обращениям контролируемых лиц и их представителей)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7C36" w:rsidRPr="00A3407A" w:rsidRDefault="00FB14F5" w:rsidP="00EF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Пригородного сельского поселения, заместитель главы администрации Пригородного сельского поселения</w:t>
            </w:r>
          </w:p>
        </w:tc>
      </w:tr>
    </w:tbl>
    <w:p w:rsidR="00EF7C36" w:rsidRPr="00B8015B" w:rsidRDefault="00EF7C36" w:rsidP="00B801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15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EF7C36" w:rsidRPr="00B8015B" w:rsidRDefault="00EF7C36" w:rsidP="00B219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F7C36" w:rsidRPr="00B8015B" w:rsidRDefault="00EF7C36" w:rsidP="00B219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F7C36" w:rsidRPr="00B8015B" w:rsidRDefault="00EF7C36" w:rsidP="00B219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Целевые показатели результативности мероприятий Программы по муниципальному контролю </w:t>
      </w:r>
      <w:r w:rsidR="001A42B1" w:rsidRPr="00B80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автомобильном транспорте и в дорожном хозяйстве</w:t>
      </w:r>
      <w:r w:rsidRPr="00B80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F7C36" w:rsidRPr="00B8015B" w:rsidRDefault="00EF7C36" w:rsidP="00B219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выявленных нарушений требований законодательства об автомобильном транспорте и в дорожном хозяйстве, шт.</w:t>
      </w:r>
    </w:p>
    <w:p w:rsidR="00EF7C36" w:rsidRPr="00B8015B" w:rsidRDefault="00EF7C36" w:rsidP="00B219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об автомобильном транспорте и в дорожном хозяйстве посредством публикации в средствах массовой информации и на официальном сайте и пр.).</w:t>
      </w:r>
    </w:p>
    <w:p w:rsidR="00EF7C36" w:rsidRPr="00B8015B" w:rsidRDefault="00EF7C36" w:rsidP="00B219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 эффективности:</w:t>
      </w:r>
    </w:p>
    <w:p w:rsidR="00EF7C36" w:rsidRPr="00B8015B" w:rsidRDefault="00EF7C36" w:rsidP="00B219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об автомобильном транспорте и в дорожном хозяйстве.</w:t>
      </w:r>
    </w:p>
    <w:p w:rsidR="00EF7C36" w:rsidRPr="00B8015B" w:rsidRDefault="00EF7C36" w:rsidP="00B219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EF7C36" w:rsidRPr="00B8015B" w:rsidRDefault="00EF7C36" w:rsidP="00B219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:rsidR="00EF7C36" w:rsidRPr="00B8015B" w:rsidRDefault="00EF7C36" w:rsidP="00B219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EF7C36" w:rsidRPr="00B8015B" w:rsidRDefault="00EF7C36" w:rsidP="00B219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402B33" w:rsidRPr="00B8015B" w:rsidRDefault="005936F1" w:rsidP="00B21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02B33" w:rsidRPr="00B8015B" w:rsidSect="00E25FA4">
      <w:headerReference w:type="default" r:id="rId8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F1" w:rsidRDefault="005936F1" w:rsidP="00441731">
      <w:pPr>
        <w:spacing w:after="0" w:line="240" w:lineRule="auto"/>
      </w:pPr>
      <w:r>
        <w:separator/>
      </w:r>
    </w:p>
  </w:endnote>
  <w:endnote w:type="continuationSeparator" w:id="0">
    <w:p w:rsidR="005936F1" w:rsidRDefault="005936F1" w:rsidP="0044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F1" w:rsidRDefault="005936F1" w:rsidP="00441731">
      <w:pPr>
        <w:spacing w:after="0" w:line="240" w:lineRule="auto"/>
      </w:pPr>
      <w:r>
        <w:separator/>
      </w:r>
    </w:p>
  </w:footnote>
  <w:footnote w:type="continuationSeparator" w:id="0">
    <w:p w:rsidR="005936F1" w:rsidRDefault="005936F1" w:rsidP="0044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31" w:rsidRDefault="00441731">
    <w:pPr>
      <w:pStyle w:val="a3"/>
    </w:pPr>
  </w:p>
  <w:p w:rsidR="00441731" w:rsidRDefault="004417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A7"/>
    <w:rsid w:val="00007E84"/>
    <w:rsid w:val="000231A3"/>
    <w:rsid w:val="000766FE"/>
    <w:rsid w:val="000B0FD8"/>
    <w:rsid w:val="000B7B2F"/>
    <w:rsid w:val="000D59EA"/>
    <w:rsid w:val="001A2823"/>
    <w:rsid w:val="001A42B1"/>
    <w:rsid w:val="001B6B2C"/>
    <w:rsid w:val="001E35FB"/>
    <w:rsid w:val="00294B87"/>
    <w:rsid w:val="0029533C"/>
    <w:rsid w:val="002A1791"/>
    <w:rsid w:val="002B69BC"/>
    <w:rsid w:val="002F47D1"/>
    <w:rsid w:val="00327DA5"/>
    <w:rsid w:val="003A6C3D"/>
    <w:rsid w:val="004109E9"/>
    <w:rsid w:val="00417B38"/>
    <w:rsid w:val="0042224C"/>
    <w:rsid w:val="00441731"/>
    <w:rsid w:val="00446F86"/>
    <w:rsid w:val="00452D24"/>
    <w:rsid w:val="004A2B5F"/>
    <w:rsid w:val="004E44F0"/>
    <w:rsid w:val="00561DA1"/>
    <w:rsid w:val="005936F1"/>
    <w:rsid w:val="0061539E"/>
    <w:rsid w:val="00660EF4"/>
    <w:rsid w:val="006C16BE"/>
    <w:rsid w:val="007A5B04"/>
    <w:rsid w:val="007C0DC7"/>
    <w:rsid w:val="007E435C"/>
    <w:rsid w:val="008260A6"/>
    <w:rsid w:val="00851253"/>
    <w:rsid w:val="008564DC"/>
    <w:rsid w:val="008624E1"/>
    <w:rsid w:val="00871123"/>
    <w:rsid w:val="008B516E"/>
    <w:rsid w:val="008F17CD"/>
    <w:rsid w:val="008F4075"/>
    <w:rsid w:val="0093731B"/>
    <w:rsid w:val="009B72DD"/>
    <w:rsid w:val="00A3407A"/>
    <w:rsid w:val="00A434A7"/>
    <w:rsid w:val="00A62075"/>
    <w:rsid w:val="00A7059E"/>
    <w:rsid w:val="00A97BD7"/>
    <w:rsid w:val="00AC1017"/>
    <w:rsid w:val="00AD0BB2"/>
    <w:rsid w:val="00AF3F90"/>
    <w:rsid w:val="00B21915"/>
    <w:rsid w:val="00B5727F"/>
    <w:rsid w:val="00B7176E"/>
    <w:rsid w:val="00B8015B"/>
    <w:rsid w:val="00BC214D"/>
    <w:rsid w:val="00BF2D8E"/>
    <w:rsid w:val="00C23E31"/>
    <w:rsid w:val="00C445C9"/>
    <w:rsid w:val="00C46BB7"/>
    <w:rsid w:val="00CB09EB"/>
    <w:rsid w:val="00CC1837"/>
    <w:rsid w:val="00D32AF6"/>
    <w:rsid w:val="00D40091"/>
    <w:rsid w:val="00D86274"/>
    <w:rsid w:val="00D96FCD"/>
    <w:rsid w:val="00DC29C1"/>
    <w:rsid w:val="00E25151"/>
    <w:rsid w:val="00E25FA4"/>
    <w:rsid w:val="00E516E9"/>
    <w:rsid w:val="00EE54F4"/>
    <w:rsid w:val="00EF34F8"/>
    <w:rsid w:val="00EF7C36"/>
    <w:rsid w:val="00F334B3"/>
    <w:rsid w:val="00F76ACF"/>
    <w:rsid w:val="00FA7BF6"/>
    <w:rsid w:val="00FB14F5"/>
    <w:rsid w:val="00FD0ED7"/>
    <w:rsid w:val="00FD1569"/>
    <w:rsid w:val="00FD5B49"/>
    <w:rsid w:val="00FF0786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731"/>
  </w:style>
  <w:style w:type="paragraph" w:styleId="a5">
    <w:name w:val="footer"/>
    <w:basedOn w:val="a"/>
    <w:link w:val="a6"/>
    <w:uiPriority w:val="99"/>
    <w:unhideWhenUsed/>
    <w:rsid w:val="0044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731"/>
  </w:style>
  <w:style w:type="paragraph" w:styleId="a7">
    <w:name w:val="Balloon Text"/>
    <w:basedOn w:val="a"/>
    <w:link w:val="a8"/>
    <w:uiPriority w:val="99"/>
    <w:semiHidden/>
    <w:unhideWhenUsed/>
    <w:rsid w:val="0044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7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731"/>
  </w:style>
  <w:style w:type="paragraph" w:styleId="a5">
    <w:name w:val="footer"/>
    <w:basedOn w:val="a"/>
    <w:link w:val="a6"/>
    <w:uiPriority w:val="99"/>
    <w:unhideWhenUsed/>
    <w:rsid w:val="0044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731"/>
  </w:style>
  <w:style w:type="paragraph" w:styleId="a7">
    <w:name w:val="Balloon Text"/>
    <w:basedOn w:val="a"/>
    <w:link w:val="a8"/>
    <w:uiPriority w:val="99"/>
    <w:semiHidden/>
    <w:unhideWhenUsed/>
    <w:rsid w:val="0044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7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A993-B017-4046-9B22-88DBB6B5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2005</Words>
  <Characters>11433</Characters>
  <Application>Microsoft Office Word</Application>
  <DocSecurity>0</DocSecurity>
  <Lines>95</Lines>
  <Paragraphs>26</Paragraphs>
  <ScaleCrop>false</ScaleCrop>
  <Company/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</dc:creator>
  <cp:keywords/>
  <dc:description/>
  <cp:lastModifiedBy>АДМИН</cp:lastModifiedBy>
  <cp:revision>112</cp:revision>
  <dcterms:created xsi:type="dcterms:W3CDTF">2021-09-30T12:39:00Z</dcterms:created>
  <dcterms:modified xsi:type="dcterms:W3CDTF">2021-12-14T14:47:00Z</dcterms:modified>
</cp:coreProperties>
</file>