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653" w:rsidRPr="00760653" w:rsidRDefault="00760653" w:rsidP="00760653">
      <w:pPr>
        <w:spacing w:after="0" w:line="240" w:lineRule="auto"/>
        <w:jc w:val="center"/>
        <w:outlineLvl w:val="0"/>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РОССИЙСКАЯ ФЕДЕРАЦИЯ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АДМИНИСТРАЦИЯ ПРИГОРОДНОГО СЕЛЬСКОГО ПОСЕЛЕНИЯ</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КАЛАЧЕЕВСКОГО МУНИЦИПАЛЬНОГО РАЙОНА</w:t>
      </w:r>
    </w:p>
    <w:p w:rsidR="00760653" w:rsidRPr="00760653" w:rsidRDefault="00760653" w:rsidP="00760653">
      <w:pPr>
        <w:spacing w:after="0" w:line="240" w:lineRule="auto"/>
        <w:jc w:val="center"/>
        <w:rPr>
          <w:rFonts w:ascii="Times New Roman" w:eastAsia="Times New Roman" w:hAnsi="Times New Roman" w:cs="Times New Roman"/>
          <w:b/>
          <w:sz w:val="28"/>
          <w:szCs w:val="28"/>
          <w:lang w:eastAsia="ru-RU"/>
        </w:rPr>
      </w:pPr>
      <w:r w:rsidRPr="00760653">
        <w:rPr>
          <w:rFonts w:ascii="Times New Roman" w:eastAsia="Times New Roman" w:hAnsi="Times New Roman" w:cs="Times New Roman"/>
          <w:b/>
          <w:sz w:val="28"/>
          <w:szCs w:val="28"/>
          <w:lang w:eastAsia="ru-RU"/>
        </w:rPr>
        <w:t>ВОРОНЕЖСКОЙ ОБЛАСТИ</w:t>
      </w:r>
    </w:p>
    <w:p w:rsidR="00760653" w:rsidRPr="00760653" w:rsidRDefault="00760653" w:rsidP="00760653">
      <w:pPr>
        <w:spacing w:after="0" w:line="240" w:lineRule="auto"/>
        <w:jc w:val="center"/>
        <w:rPr>
          <w:rFonts w:ascii="Times New Roman" w:eastAsia="Times New Roman" w:hAnsi="Times New Roman" w:cs="Times New Roman"/>
          <w:b/>
          <w:sz w:val="36"/>
          <w:szCs w:val="36"/>
          <w:lang w:eastAsia="ru-RU"/>
        </w:rPr>
      </w:pPr>
      <w:r w:rsidRPr="00760653">
        <w:rPr>
          <w:rFonts w:ascii="Courier New" w:eastAsia="Times New Roman" w:hAnsi="Courier New" w:cs="Times New Roman"/>
          <w:color w:val="000000"/>
          <w:sz w:val="20"/>
          <w:szCs w:val="20"/>
          <w:lang w:eastAsia="ru-RU"/>
        </w:rPr>
        <w:t xml:space="preserve">                                                                              </w:t>
      </w:r>
      <w:r w:rsidRPr="00760653">
        <w:rPr>
          <w:rFonts w:ascii="Times New Roman" w:eastAsia="Times New Roman" w:hAnsi="Times New Roman" w:cs="Times New Roman"/>
          <w:b/>
          <w:color w:val="000000"/>
          <w:sz w:val="28"/>
          <w:szCs w:val="28"/>
          <w:lang w:eastAsia="ru-RU"/>
        </w:rPr>
        <w:t xml:space="preserve"> </w:t>
      </w:r>
      <w:r w:rsidRPr="00760653">
        <w:rPr>
          <w:rFonts w:ascii="Times New Roman" w:eastAsia="Times New Roman" w:hAnsi="Times New Roman" w:cs="Times New Roman"/>
          <w:b/>
          <w:sz w:val="36"/>
          <w:szCs w:val="36"/>
          <w:lang w:eastAsia="ru-RU"/>
        </w:rPr>
        <w:t>ПОСТАНОВЛЕНИЕ</w:t>
      </w: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rPr>
          <w:rFonts w:ascii="Times New Roman" w:eastAsia="Times New Roman" w:hAnsi="Times New Roman" w:cs="Times New Roman"/>
          <w:sz w:val="24"/>
          <w:szCs w:val="24"/>
          <w:lang w:eastAsia="ru-RU"/>
        </w:rPr>
      </w:pPr>
    </w:p>
    <w:p w:rsidR="00760653" w:rsidRPr="00760653" w:rsidRDefault="00760653" w:rsidP="00760653">
      <w:pPr>
        <w:spacing w:after="0" w:line="240" w:lineRule="auto"/>
        <w:ind w:right="5952"/>
        <w:rPr>
          <w:rFonts w:ascii="Times New Roman" w:eastAsia="Times New Roman" w:hAnsi="Times New Roman" w:cs="Times New Roman"/>
          <w:sz w:val="20"/>
          <w:szCs w:val="20"/>
          <w:u w:val="single"/>
          <w:lang w:eastAsia="ru-RU"/>
        </w:rPr>
      </w:pPr>
      <w:r w:rsidRPr="00760653">
        <w:rPr>
          <w:rFonts w:ascii="Times New Roman" w:eastAsia="Times New Roman" w:hAnsi="Times New Roman" w:cs="Times New Roman"/>
          <w:sz w:val="28"/>
          <w:szCs w:val="28"/>
          <w:u w:val="single"/>
          <w:lang w:eastAsia="ru-RU"/>
        </w:rPr>
        <w:t>от 18 июля 2019 г. №</w:t>
      </w:r>
      <w:r w:rsidR="00BB210B">
        <w:rPr>
          <w:rFonts w:ascii="Times New Roman" w:eastAsia="Times New Roman" w:hAnsi="Times New Roman" w:cs="Times New Roman"/>
          <w:sz w:val="28"/>
          <w:szCs w:val="28"/>
          <w:u w:val="single"/>
          <w:lang w:eastAsia="ru-RU"/>
        </w:rPr>
        <w:t xml:space="preserve"> 79</w:t>
      </w:r>
      <w:r w:rsidRPr="00760653">
        <w:rPr>
          <w:rFonts w:ascii="Times New Roman" w:eastAsia="Times New Roman" w:hAnsi="Times New Roman" w:cs="Times New Roman"/>
          <w:sz w:val="28"/>
          <w:szCs w:val="28"/>
          <w:u w:val="single"/>
          <w:lang w:eastAsia="ru-RU"/>
        </w:rPr>
        <w:t xml:space="preserve">  </w:t>
      </w:r>
    </w:p>
    <w:p w:rsidR="00760653" w:rsidRPr="00760653" w:rsidRDefault="00760653" w:rsidP="00760653">
      <w:pPr>
        <w:spacing w:after="0" w:line="240" w:lineRule="auto"/>
        <w:ind w:right="5952"/>
        <w:jc w:val="center"/>
        <w:rPr>
          <w:rFonts w:ascii="Times New Roman" w:eastAsia="Times New Roman" w:hAnsi="Times New Roman" w:cs="Times New Roman"/>
          <w:sz w:val="20"/>
          <w:szCs w:val="20"/>
          <w:lang w:eastAsia="ru-RU"/>
        </w:rPr>
      </w:pPr>
      <w:r w:rsidRPr="00760653">
        <w:rPr>
          <w:rFonts w:ascii="Times New Roman" w:eastAsia="Times New Roman" w:hAnsi="Times New Roman" w:cs="Times New Roman"/>
          <w:sz w:val="20"/>
          <w:szCs w:val="20"/>
          <w:lang w:eastAsia="ru-RU"/>
        </w:rPr>
        <w:t>п. Пригородный</w:t>
      </w:r>
    </w:p>
    <w:p w:rsidR="00CC3969" w:rsidRPr="00CC3969" w:rsidRDefault="00CC3969" w:rsidP="00CC3969">
      <w:pPr>
        <w:spacing w:after="0" w:line="240" w:lineRule="auto"/>
        <w:ind w:right="5954"/>
        <w:rPr>
          <w:rFonts w:ascii="Times New Roman" w:eastAsia="Calibri" w:hAnsi="Times New Roman" w:cs="Times New Roman"/>
          <w:sz w:val="20"/>
          <w:szCs w:val="20"/>
        </w:rPr>
      </w:pPr>
    </w:p>
    <w:p w:rsidR="00CC3969" w:rsidRPr="005F4E2D" w:rsidRDefault="00CC3969" w:rsidP="0051270A">
      <w:pPr>
        <w:tabs>
          <w:tab w:val="right" w:pos="9900"/>
        </w:tabs>
        <w:spacing w:line="240" w:lineRule="auto"/>
        <w:ind w:right="4445"/>
        <w:jc w:val="both"/>
        <w:rPr>
          <w:rFonts w:ascii="Times New Roman" w:eastAsia="Times New Roman" w:hAnsi="Times New Roman" w:cs="Times New Roman"/>
          <w:b/>
          <w:sz w:val="26"/>
          <w:szCs w:val="26"/>
          <w:lang w:eastAsia="ru-RU"/>
        </w:rPr>
      </w:pPr>
      <w:r w:rsidRPr="005F4E2D">
        <w:rPr>
          <w:rFonts w:ascii="Times New Roman" w:eastAsia="Calibri" w:hAnsi="Times New Roman" w:cs="Times New Roman"/>
          <w:b/>
          <w:sz w:val="26"/>
          <w:szCs w:val="26"/>
        </w:rPr>
        <w:t xml:space="preserve">О внесении изменений в постановление </w:t>
      </w:r>
      <w:r w:rsidRPr="005F4E2D">
        <w:rPr>
          <w:rFonts w:ascii="Times New Roman" w:eastAsia="Times New Roman" w:hAnsi="Times New Roman" w:cs="Times New Roman"/>
          <w:b/>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BB210B">
        <w:rPr>
          <w:rFonts w:ascii="Times New Roman" w:eastAsia="Times New Roman" w:hAnsi="Times New Roman" w:cs="Times New Roman"/>
          <w:b/>
          <w:sz w:val="26"/>
          <w:szCs w:val="26"/>
          <w:lang w:eastAsia="ru-RU"/>
        </w:rPr>
        <w:t>25</w:t>
      </w:r>
      <w:r w:rsidRPr="005F4E2D">
        <w:rPr>
          <w:rFonts w:ascii="Times New Roman" w:eastAsia="Times New Roman" w:hAnsi="Times New Roman" w:cs="Times New Roman"/>
          <w:b/>
          <w:sz w:val="26"/>
          <w:szCs w:val="26"/>
          <w:lang w:eastAsia="ru-RU"/>
        </w:rPr>
        <w:t>.0</w:t>
      </w:r>
      <w:r w:rsidR="00BB210B">
        <w:rPr>
          <w:rFonts w:ascii="Times New Roman" w:eastAsia="Times New Roman" w:hAnsi="Times New Roman" w:cs="Times New Roman"/>
          <w:b/>
          <w:sz w:val="26"/>
          <w:szCs w:val="26"/>
          <w:lang w:eastAsia="ru-RU"/>
        </w:rPr>
        <w:t>3.2016 г. №53</w:t>
      </w:r>
    </w:p>
    <w:p w:rsidR="00CC3969" w:rsidRPr="005F4E2D" w:rsidRDefault="00CC3969" w:rsidP="00CC3969">
      <w:pPr>
        <w:tabs>
          <w:tab w:val="right" w:pos="9900"/>
        </w:tabs>
        <w:ind w:right="4444"/>
        <w:jc w:val="both"/>
        <w:rPr>
          <w:rFonts w:ascii="Times New Roman" w:eastAsia="Times New Roman" w:hAnsi="Times New Roman" w:cs="Times New Roman"/>
          <w:b/>
          <w:sz w:val="26"/>
          <w:szCs w:val="26"/>
          <w:lang w:eastAsia="ru-RU"/>
        </w:rPr>
      </w:pPr>
    </w:p>
    <w:p w:rsidR="00760653" w:rsidRPr="005F4E2D" w:rsidRDefault="00760653" w:rsidP="00760653">
      <w:pPr>
        <w:spacing w:before="240" w:after="0"/>
        <w:ind w:firstLine="709"/>
        <w:contextualSpacing/>
        <w:jc w:val="both"/>
        <w:outlineLvl w:val="0"/>
        <w:rPr>
          <w:rFonts w:ascii="Times New Roman" w:eastAsia="Times New Roman" w:hAnsi="Times New Roman" w:cs="Times New Roman"/>
          <w:bCs/>
          <w:kern w:val="28"/>
          <w:sz w:val="26"/>
          <w:szCs w:val="26"/>
          <w:lang w:eastAsia="ru-RU"/>
        </w:rPr>
      </w:pPr>
      <w:r w:rsidRPr="00760653">
        <w:rPr>
          <w:rFonts w:ascii="Times New Roman" w:eastAsia="Times New Roman" w:hAnsi="Times New Roman" w:cs="Times New Roman"/>
          <w:bCs/>
          <w:kern w:val="28"/>
          <w:sz w:val="26"/>
          <w:szCs w:val="26"/>
          <w:lang w:eastAsia="ru-RU"/>
        </w:rPr>
        <w:t xml:space="preserve">В целях приведения муниципальных правовых актов в соответствие действующему законодательству администрация Пригородного сельского поселения </w:t>
      </w:r>
      <w:r w:rsidRPr="00760653">
        <w:rPr>
          <w:rFonts w:ascii="Times New Roman" w:eastAsia="Times New Roman" w:hAnsi="Times New Roman" w:cs="Times New Roman"/>
          <w:b/>
          <w:bCs/>
          <w:kern w:val="28"/>
          <w:sz w:val="26"/>
          <w:szCs w:val="26"/>
          <w:lang w:eastAsia="ru-RU"/>
        </w:rPr>
        <w:t xml:space="preserve">п о с </w:t>
      </w:r>
      <w:proofErr w:type="gramStart"/>
      <w:r w:rsidRPr="00760653">
        <w:rPr>
          <w:rFonts w:ascii="Times New Roman" w:eastAsia="Times New Roman" w:hAnsi="Times New Roman" w:cs="Times New Roman"/>
          <w:b/>
          <w:bCs/>
          <w:kern w:val="28"/>
          <w:sz w:val="26"/>
          <w:szCs w:val="26"/>
          <w:lang w:eastAsia="ru-RU"/>
        </w:rPr>
        <w:t>т</w:t>
      </w:r>
      <w:proofErr w:type="gramEnd"/>
      <w:r w:rsidRPr="00760653">
        <w:rPr>
          <w:rFonts w:ascii="Times New Roman" w:eastAsia="Times New Roman" w:hAnsi="Times New Roman" w:cs="Times New Roman"/>
          <w:b/>
          <w:bCs/>
          <w:kern w:val="28"/>
          <w:sz w:val="26"/>
          <w:szCs w:val="26"/>
          <w:lang w:eastAsia="ru-RU"/>
        </w:rPr>
        <w:t xml:space="preserve"> а н о в л я е т:</w:t>
      </w:r>
      <w:r w:rsidRPr="00760653">
        <w:rPr>
          <w:rFonts w:ascii="Times New Roman" w:eastAsia="Times New Roman" w:hAnsi="Times New Roman" w:cs="Times New Roman"/>
          <w:bCs/>
          <w:kern w:val="28"/>
          <w:sz w:val="26"/>
          <w:szCs w:val="26"/>
          <w:lang w:eastAsia="ru-RU"/>
        </w:rPr>
        <w:t xml:space="preserve"> </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w:t>
      </w:r>
      <w:r w:rsidR="00CC3969" w:rsidRPr="005F4E2D">
        <w:rPr>
          <w:rFonts w:ascii="Times New Roman" w:eastAsia="Calibri" w:hAnsi="Times New Roman" w:cs="Times New Roman"/>
          <w:sz w:val="26"/>
          <w:szCs w:val="26"/>
        </w:rPr>
        <w:t xml:space="preserve">Внести в постановление </w:t>
      </w:r>
      <w:r w:rsidR="00CC3969" w:rsidRPr="005F4E2D">
        <w:rPr>
          <w:rFonts w:ascii="Times New Roman" w:eastAsia="Times New Roman" w:hAnsi="Times New Roman" w:cs="Times New Roman"/>
          <w:sz w:val="26"/>
          <w:szCs w:val="26"/>
          <w:lang w:eastAsia="ru-RU"/>
        </w:rPr>
        <w:t xml:space="preserve">администрации Пригородного сельского поселения Калачеевского муниципального района Воронежской области от </w:t>
      </w:r>
      <w:r w:rsidR="00BB210B">
        <w:rPr>
          <w:rFonts w:ascii="Times New Roman" w:eastAsia="Times New Roman" w:hAnsi="Times New Roman" w:cs="Times New Roman"/>
          <w:sz w:val="26"/>
          <w:szCs w:val="26"/>
          <w:lang w:eastAsia="ru-RU"/>
        </w:rPr>
        <w:t>25</w:t>
      </w:r>
      <w:r w:rsidR="00CC3969" w:rsidRPr="005F4E2D">
        <w:rPr>
          <w:rFonts w:ascii="Times New Roman" w:eastAsia="Times New Roman" w:hAnsi="Times New Roman" w:cs="Times New Roman"/>
          <w:sz w:val="26"/>
          <w:szCs w:val="26"/>
          <w:lang w:eastAsia="ru-RU"/>
        </w:rPr>
        <w:t>.0</w:t>
      </w:r>
      <w:r w:rsidR="00BB210B">
        <w:rPr>
          <w:rFonts w:ascii="Times New Roman" w:eastAsia="Times New Roman" w:hAnsi="Times New Roman" w:cs="Times New Roman"/>
          <w:sz w:val="26"/>
          <w:szCs w:val="26"/>
          <w:lang w:eastAsia="ru-RU"/>
        </w:rPr>
        <w:t>3.2016 г. №53</w:t>
      </w:r>
      <w:r w:rsidRPr="005F4E2D">
        <w:rPr>
          <w:rFonts w:ascii="Times New Roman" w:eastAsia="Times New Roman" w:hAnsi="Times New Roman" w:cs="Times New Roman"/>
          <w:sz w:val="26"/>
          <w:szCs w:val="26"/>
          <w:lang w:eastAsia="ru-RU"/>
        </w:rPr>
        <w:t xml:space="preserve"> </w:t>
      </w:r>
      <w:r w:rsidR="00CC3969" w:rsidRPr="005F4E2D">
        <w:rPr>
          <w:rFonts w:ascii="Times New Roman" w:eastAsia="Times New Roman" w:hAnsi="Times New Roman" w:cs="Times New Roman"/>
          <w:sz w:val="26"/>
          <w:szCs w:val="26"/>
          <w:lang w:eastAsia="ru-RU"/>
        </w:rPr>
        <w:t>«</w:t>
      </w:r>
      <w:r w:rsidR="00BB210B" w:rsidRPr="00BB210B">
        <w:rPr>
          <w:rFonts w:ascii="Times New Roman" w:eastAsia="Times New Roman" w:hAnsi="Times New Roman" w:cs="Times New Roman"/>
          <w:sz w:val="26"/>
          <w:szCs w:val="26"/>
          <w:lang w:eastAsia="ru-RU"/>
        </w:rPr>
        <w:t xml:space="preserve">Об утверждении административного регламента администрации Пригородного сельского поселения </w:t>
      </w:r>
      <w:proofErr w:type="spellStart"/>
      <w:r w:rsidR="00BB210B" w:rsidRPr="00BB210B">
        <w:rPr>
          <w:rFonts w:ascii="Times New Roman" w:eastAsia="Times New Roman" w:hAnsi="Times New Roman" w:cs="Times New Roman"/>
          <w:sz w:val="26"/>
          <w:szCs w:val="26"/>
          <w:lang w:eastAsia="ru-RU"/>
        </w:rPr>
        <w:t>Калачеевского</w:t>
      </w:r>
      <w:proofErr w:type="spellEnd"/>
      <w:r w:rsidR="00BB210B" w:rsidRPr="00BB210B">
        <w:rPr>
          <w:rFonts w:ascii="Times New Roman" w:eastAsia="Times New Roman" w:hAnsi="Times New Roman" w:cs="Times New Roman"/>
          <w:sz w:val="26"/>
          <w:szCs w:val="26"/>
          <w:lang w:eastAsia="ru-RU"/>
        </w:rPr>
        <w:t xml:space="preserve"> муниципального района Воронежской области по предоставлению муниципальной услуги «Предоставление информации об объектах недвижимого имущества, находящихся в муниципальной собственности и пре</w:t>
      </w:r>
      <w:r w:rsidR="00BB210B">
        <w:rPr>
          <w:rFonts w:ascii="Times New Roman" w:eastAsia="Times New Roman" w:hAnsi="Times New Roman" w:cs="Times New Roman"/>
          <w:sz w:val="26"/>
          <w:szCs w:val="26"/>
          <w:lang w:eastAsia="ru-RU"/>
        </w:rPr>
        <w:t>дназначенных для сдачи в аренду</w:t>
      </w:r>
      <w:r w:rsidR="00CC3969" w:rsidRPr="00872297">
        <w:rPr>
          <w:rFonts w:ascii="Times New Roman" w:hAnsi="Times New Roman" w:cs="Times New Roman"/>
          <w:sz w:val="26"/>
          <w:szCs w:val="26"/>
        </w:rPr>
        <w:t>»</w:t>
      </w:r>
      <w:r w:rsidR="00CC3969" w:rsidRPr="005F4E2D">
        <w:rPr>
          <w:rFonts w:ascii="Times New Roman" w:eastAsia="Times New Roman" w:hAnsi="Times New Roman" w:cs="Times New Roman"/>
          <w:sz w:val="26"/>
          <w:szCs w:val="26"/>
          <w:lang w:eastAsia="ru-RU"/>
        </w:rPr>
        <w:t xml:space="preserve"> </w:t>
      </w:r>
      <w:r w:rsidR="00CC3969" w:rsidRPr="005F4E2D">
        <w:rPr>
          <w:rFonts w:ascii="Times New Roman" w:eastAsia="Calibri" w:hAnsi="Times New Roman" w:cs="Times New Roman"/>
          <w:sz w:val="26"/>
          <w:szCs w:val="26"/>
        </w:rPr>
        <w:t>следующ</w:t>
      </w:r>
      <w:r w:rsidR="00F17F4C" w:rsidRPr="005F4E2D">
        <w:rPr>
          <w:rFonts w:ascii="Times New Roman" w:eastAsia="Calibri" w:hAnsi="Times New Roman" w:cs="Times New Roman"/>
          <w:sz w:val="26"/>
          <w:szCs w:val="26"/>
        </w:rPr>
        <w:t>и</w:t>
      </w:r>
      <w:r w:rsidR="00CC3969" w:rsidRPr="005F4E2D">
        <w:rPr>
          <w:rFonts w:ascii="Times New Roman" w:eastAsia="Calibri" w:hAnsi="Times New Roman" w:cs="Times New Roman"/>
          <w:sz w:val="26"/>
          <w:szCs w:val="26"/>
        </w:rPr>
        <w:t>е изменени</w:t>
      </w:r>
      <w:r w:rsidR="00F17F4C" w:rsidRPr="005F4E2D">
        <w:rPr>
          <w:rFonts w:ascii="Times New Roman" w:eastAsia="Calibri" w:hAnsi="Times New Roman" w:cs="Times New Roman"/>
          <w:sz w:val="26"/>
          <w:szCs w:val="26"/>
        </w:rPr>
        <w:t>я</w:t>
      </w:r>
      <w:r w:rsidR="00CC3969" w:rsidRPr="005F4E2D">
        <w:rPr>
          <w:rFonts w:ascii="Times New Roman" w:eastAsia="Calibri" w:hAnsi="Times New Roman" w:cs="Times New Roman"/>
          <w:sz w:val="26"/>
          <w:szCs w:val="26"/>
        </w:rPr>
        <w:t>:</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1.1. Абзац третий пункта 1.3.2. раздела I административного регламента администрации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 по предоставлению муниципальной услуги «</w:t>
      </w:r>
      <w:r w:rsidR="00BB210B" w:rsidRPr="00BB210B">
        <w:rPr>
          <w:rFonts w:ascii="Times New Roman" w:eastAsia="Calibri" w:hAnsi="Times New Roman" w:cs="Times New Roman"/>
          <w:sz w:val="26"/>
          <w:szCs w:val="26"/>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872297">
        <w:rPr>
          <w:rFonts w:ascii="Times New Roman" w:eastAsia="Calibri" w:hAnsi="Times New Roman" w:cs="Times New Roman"/>
          <w:sz w:val="26"/>
          <w:szCs w:val="26"/>
        </w:rPr>
        <w:t>»</w:t>
      </w:r>
      <w:r w:rsidRPr="005F4E2D">
        <w:rPr>
          <w:rFonts w:ascii="Times New Roman" w:eastAsia="Calibri" w:hAnsi="Times New Roman" w:cs="Times New Roman"/>
          <w:sz w:val="26"/>
          <w:szCs w:val="26"/>
        </w:rPr>
        <w:t xml:space="preserve"> (далее – Административный регламент) изложить в следующей редакции: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в информационной системе "Портал Воронежской области в сети интернет" (далее – Портал Воронежской области в сети интернет);»;</w:t>
      </w:r>
    </w:p>
    <w:p w:rsidR="00DC36DE"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1.2. </w:t>
      </w:r>
      <w:r w:rsidR="00DC36DE" w:rsidRPr="00DC36DE">
        <w:rPr>
          <w:rFonts w:ascii="Times New Roman" w:eastAsia="Calibri" w:hAnsi="Times New Roman" w:cs="Times New Roman"/>
          <w:sz w:val="26"/>
          <w:szCs w:val="26"/>
        </w:rPr>
        <w:t>В тексте Административного регламента слова «Портал государственных и муниципальных услуг Воронежской области» заменить словами «Портал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 слова «Портале государственных и муниципальных услуг Вороне</w:t>
      </w:r>
      <w:r w:rsidR="00DC36DE">
        <w:rPr>
          <w:rFonts w:ascii="Times New Roman" w:eastAsia="Calibri" w:hAnsi="Times New Roman" w:cs="Times New Roman"/>
          <w:sz w:val="26"/>
          <w:szCs w:val="26"/>
        </w:rPr>
        <w:t>жской области</w:t>
      </w:r>
      <w:r w:rsidR="00DC36DE" w:rsidRPr="00DC36DE">
        <w:rPr>
          <w:rFonts w:ascii="Times New Roman" w:eastAsia="Calibri" w:hAnsi="Times New Roman" w:cs="Times New Roman"/>
          <w:sz w:val="26"/>
          <w:szCs w:val="26"/>
        </w:rPr>
        <w:t>» заменить словами «Портале Воронежской области в сети Интернет;»;</w:t>
      </w:r>
    </w:p>
    <w:p w:rsidR="00760653" w:rsidRPr="005F4E2D" w:rsidRDefault="00872297" w:rsidP="00760653">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1.3. </w:t>
      </w:r>
      <w:r w:rsidR="00760653" w:rsidRPr="005F4E2D">
        <w:rPr>
          <w:rFonts w:ascii="Times New Roman" w:eastAsia="Calibri" w:hAnsi="Times New Roman" w:cs="Times New Roman"/>
          <w:sz w:val="26"/>
          <w:szCs w:val="26"/>
        </w:rPr>
        <w:t>Пункт 2.2.</w:t>
      </w:r>
      <w:r w:rsidR="00DC36DE">
        <w:rPr>
          <w:rFonts w:ascii="Times New Roman" w:eastAsia="Calibri" w:hAnsi="Times New Roman" w:cs="Times New Roman"/>
          <w:sz w:val="26"/>
          <w:szCs w:val="26"/>
        </w:rPr>
        <w:t>2</w:t>
      </w:r>
      <w:r w:rsidR="00760653" w:rsidRPr="005F4E2D">
        <w:rPr>
          <w:rFonts w:ascii="Times New Roman" w:eastAsia="Calibri" w:hAnsi="Times New Roman" w:cs="Times New Roman"/>
          <w:sz w:val="26"/>
          <w:szCs w:val="26"/>
        </w:rPr>
        <w:t>. раздела 2 Административного регламента дополнить абзацами следующего содержания:</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760653" w:rsidRPr="005F4E2D" w:rsidRDefault="00760653" w:rsidP="00760653">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872297"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w:t>
      </w:r>
      <w:r w:rsidR="00DC36DE">
        <w:rPr>
          <w:rFonts w:ascii="Times New Roman" w:eastAsia="Calibri" w:hAnsi="Times New Roman" w:cs="Times New Roman"/>
          <w:sz w:val="26"/>
          <w:szCs w:val="26"/>
        </w:rPr>
        <w:t>4</w:t>
      </w:r>
      <w:r w:rsidR="005F4E2D" w:rsidRPr="005F4E2D">
        <w:rPr>
          <w:rFonts w:ascii="Times New Roman" w:eastAsia="Calibri" w:hAnsi="Times New Roman" w:cs="Times New Roman"/>
          <w:sz w:val="26"/>
          <w:szCs w:val="26"/>
        </w:rPr>
        <w:t xml:space="preserve">. Пункт 2.6.2. раздела 2 Административного регламента после слов «Запрещается требовать от заявителя:» дополнить абзацами следующего содержания: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w:t>
      </w:r>
      <w:r w:rsidRPr="005F4E2D">
        <w:rPr>
          <w:rFonts w:ascii="Times New Roman" w:eastAsia="Calibri" w:hAnsi="Times New Roman" w:cs="Times New Roman"/>
          <w:sz w:val="26"/>
          <w:szCs w:val="26"/>
        </w:rPr>
        <w:lastRenderedPageBreak/>
        <w:t>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1.5</w:t>
      </w:r>
      <w:r w:rsidR="005F4E2D" w:rsidRPr="005F4E2D">
        <w:rPr>
          <w:rFonts w:ascii="Times New Roman" w:eastAsia="Calibri" w:hAnsi="Times New Roman" w:cs="Times New Roman"/>
          <w:sz w:val="26"/>
          <w:szCs w:val="26"/>
        </w:rPr>
        <w:t xml:space="preserve">. Наименование раздела 5 Административного регламента изложить в следующей редакции: </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C36DE">
        <w:rPr>
          <w:rFonts w:ascii="Times New Roman" w:eastAsia="Calibri" w:hAnsi="Times New Roman" w:cs="Times New Roman"/>
          <w:sz w:val="26"/>
          <w:szCs w:val="26"/>
        </w:rPr>
        <w:t>6</w:t>
      </w:r>
      <w:r w:rsidRPr="005F4E2D">
        <w:rPr>
          <w:rFonts w:ascii="Times New Roman" w:eastAsia="Calibri" w:hAnsi="Times New Roman" w:cs="Times New Roman"/>
          <w:sz w:val="26"/>
          <w:szCs w:val="26"/>
        </w:rPr>
        <w:t>. Подпункт 3 пункта 5.2 раздела 5 изложить в следующей редакции: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для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1.</w:t>
      </w:r>
      <w:r w:rsidR="00DC36DE">
        <w:rPr>
          <w:rFonts w:ascii="Times New Roman" w:eastAsia="Calibri" w:hAnsi="Times New Roman" w:cs="Times New Roman"/>
          <w:sz w:val="26"/>
          <w:szCs w:val="26"/>
        </w:rPr>
        <w:t>7</w:t>
      </w:r>
      <w:r w:rsidRPr="005F4E2D">
        <w:rPr>
          <w:rFonts w:ascii="Times New Roman" w:eastAsia="Calibri" w:hAnsi="Times New Roman" w:cs="Times New Roman"/>
          <w:sz w:val="26"/>
          <w:szCs w:val="26"/>
        </w:rPr>
        <w:t>. Пункт 5.2 раздела 5 Административного регламента дополнить подпунктами 8,9,10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«8) нарушение срока или порядка выдачи документов по результатам предоставления муниципальной услуги;</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5F4E2D">
        <w:rPr>
          <w:rFonts w:ascii="Times New Roman" w:eastAsia="Calibri" w:hAnsi="Times New Roman" w:cs="Times New Roman"/>
          <w:sz w:val="26"/>
          <w:szCs w:val="26"/>
        </w:rPr>
        <w:lastRenderedPageBreak/>
        <w:t>полном объеме в порядке, определенном частью 1.3 статьи 16 Федерального закона от 27.07.2010 г. № 210-ФЗ.»;</w:t>
      </w:r>
    </w:p>
    <w:p w:rsidR="005F4E2D" w:rsidRPr="005F4E2D" w:rsidRDefault="00DC36DE" w:rsidP="005F4E2D">
      <w:pPr>
        <w:spacing w:before="240" w:after="0"/>
        <w:ind w:firstLine="709"/>
        <w:contextualSpacing/>
        <w:jc w:val="both"/>
        <w:outlineLvl w:val="0"/>
        <w:rPr>
          <w:rFonts w:ascii="Times New Roman" w:eastAsia="Calibri" w:hAnsi="Times New Roman" w:cs="Times New Roman"/>
          <w:sz w:val="26"/>
          <w:szCs w:val="26"/>
        </w:rPr>
      </w:pPr>
      <w:r>
        <w:rPr>
          <w:rFonts w:ascii="Times New Roman" w:eastAsia="Calibri" w:hAnsi="Times New Roman" w:cs="Times New Roman"/>
          <w:sz w:val="26"/>
          <w:szCs w:val="26"/>
        </w:rPr>
        <w:t>1.8</w:t>
      </w:r>
      <w:r w:rsidR="005F4E2D" w:rsidRPr="005F4E2D">
        <w:rPr>
          <w:rFonts w:ascii="Times New Roman" w:eastAsia="Calibri" w:hAnsi="Times New Roman" w:cs="Times New Roman"/>
          <w:sz w:val="26"/>
          <w:szCs w:val="26"/>
        </w:rPr>
        <w:t>. Раздел 5 дополнить пунктом 5.12. следующего содержания: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«5.12. По результатам рассмотрения жалобы принимается одно из следующих решений:</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2) в удовлетворении жалобы отказывается.».</w:t>
      </w: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2. Опубликовать настоящее постановление в Вестнике муниципальных правовых актов Пригородного сельского поселения </w:t>
      </w:r>
      <w:proofErr w:type="spellStart"/>
      <w:r w:rsidRPr="005F4E2D">
        <w:rPr>
          <w:rFonts w:ascii="Times New Roman" w:eastAsia="Calibri" w:hAnsi="Times New Roman" w:cs="Times New Roman"/>
          <w:sz w:val="26"/>
          <w:szCs w:val="26"/>
        </w:rPr>
        <w:t>Калачеевского</w:t>
      </w:r>
      <w:proofErr w:type="spellEnd"/>
      <w:r w:rsidRPr="005F4E2D">
        <w:rPr>
          <w:rFonts w:ascii="Times New Roman" w:eastAsia="Calibri" w:hAnsi="Times New Roman" w:cs="Times New Roman"/>
          <w:sz w:val="26"/>
          <w:szCs w:val="26"/>
        </w:rPr>
        <w:t xml:space="preserve"> муниципального района Воронежской области.</w:t>
      </w:r>
    </w:p>
    <w:p w:rsidR="00CC3969" w:rsidRDefault="005F4E2D" w:rsidP="005F4E2D">
      <w:pPr>
        <w:spacing w:before="240" w:after="0"/>
        <w:ind w:firstLine="709"/>
        <w:contextualSpacing/>
        <w:jc w:val="both"/>
        <w:outlineLvl w:val="0"/>
        <w:rPr>
          <w:rFonts w:ascii="Times New Roman" w:eastAsia="Calibri" w:hAnsi="Times New Roman" w:cs="Times New Roman"/>
          <w:sz w:val="26"/>
          <w:szCs w:val="26"/>
        </w:rPr>
      </w:pPr>
      <w:r w:rsidRPr="005F4E2D">
        <w:rPr>
          <w:rFonts w:ascii="Times New Roman" w:eastAsia="Calibri" w:hAnsi="Times New Roman" w:cs="Times New Roman"/>
          <w:sz w:val="26"/>
          <w:szCs w:val="26"/>
        </w:rPr>
        <w:t xml:space="preserve">3. Контроль за исполнением настоящего постановления возложить на </w:t>
      </w:r>
      <w:r w:rsidR="00DC36DE">
        <w:rPr>
          <w:rFonts w:ascii="Times New Roman" w:eastAsia="Calibri" w:hAnsi="Times New Roman" w:cs="Times New Roman"/>
          <w:sz w:val="26"/>
          <w:szCs w:val="26"/>
        </w:rPr>
        <w:t>ведущего специалиста</w:t>
      </w:r>
      <w:r w:rsidRPr="005F4E2D">
        <w:rPr>
          <w:rFonts w:ascii="Times New Roman" w:eastAsia="Calibri" w:hAnsi="Times New Roman" w:cs="Times New Roman"/>
          <w:sz w:val="26"/>
          <w:szCs w:val="26"/>
        </w:rPr>
        <w:t xml:space="preserve"> администрации Пригородного сельского поселения </w:t>
      </w:r>
      <w:r w:rsidR="00DC36DE">
        <w:rPr>
          <w:rFonts w:ascii="Times New Roman" w:eastAsia="Calibri" w:hAnsi="Times New Roman" w:cs="Times New Roman"/>
          <w:sz w:val="26"/>
          <w:szCs w:val="26"/>
        </w:rPr>
        <w:t>Попову О.Ф.</w:t>
      </w:r>
      <w:bookmarkStart w:id="0" w:name="_GoBack"/>
      <w:bookmarkEnd w:id="0"/>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5F4E2D" w:rsidRPr="005F4E2D" w:rsidRDefault="005F4E2D" w:rsidP="005F4E2D">
      <w:pPr>
        <w:spacing w:before="240" w:after="0"/>
        <w:ind w:firstLine="709"/>
        <w:contextualSpacing/>
        <w:jc w:val="both"/>
        <w:outlineLvl w:val="0"/>
        <w:rPr>
          <w:rFonts w:ascii="Times New Roman" w:eastAsia="Calibri" w:hAnsi="Times New Roman" w:cs="Times New Roman"/>
          <w:sz w:val="26"/>
          <w:szCs w:val="26"/>
        </w:rPr>
      </w:pPr>
    </w:p>
    <w:p w:rsidR="00CC3969" w:rsidRPr="005F4E2D" w:rsidRDefault="00CC3969" w:rsidP="00CC3969">
      <w:pPr>
        <w:spacing w:after="0"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Глава Пригородного</w:t>
      </w:r>
    </w:p>
    <w:p w:rsidR="00CC3969" w:rsidRPr="005F4E2D" w:rsidRDefault="00CC3969" w:rsidP="00CC3969">
      <w:pPr>
        <w:spacing w:line="240" w:lineRule="auto"/>
        <w:jc w:val="both"/>
        <w:rPr>
          <w:rFonts w:ascii="Times New Roman" w:eastAsia="Calibri" w:hAnsi="Times New Roman" w:cs="Times New Roman"/>
          <w:b/>
          <w:sz w:val="26"/>
          <w:szCs w:val="26"/>
        </w:rPr>
      </w:pPr>
      <w:r w:rsidRPr="005F4E2D">
        <w:rPr>
          <w:rFonts w:ascii="Times New Roman" w:eastAsia="Calibri" w:hAnsi="Times New Roman" w:cs="Times New Roman"/>
          <w:b/>
          <w:sz w:val="26"/>
          <w:szCs w:val="26"/>
        </w:rPr>
        <w:t xml:space="preserve">сельского поселения                                                                  </w:t>
      </w:r>
      <w:r w:rsidR="005F4E2D">
        <w:rPr>
          <w:rFonts w:ascii="Times New Roman" w:eastAsia="Calibri" w:hAnsi="Times New Roman" w:cs="Times New Roman"/>
          <w:b/>
          <w:sz w:val="26"/>
          <w:szCs w:val="26"/>
        </w:rPr>
        <w:t xml:space="preserve">         </w:t>
      </w:r>
      <w:r w:rsidRPr="005F4E2D">
        <w:rPr>
          <w:rFonts w:ascii="Times New Roman" w:eastAsia="Calibri" w:hAnsi="Times New Roman" w:cs="Times New Roman"/>
          <w:b/>
          <w:sz w:val="26"/>
          <w:szCs w:val="26"/>
        </w:rPr>
        <w:t xml:space="preserve">    И.М. Фальков</w:t>
      </w:r>
    </w:p>
    <w:p w:rsidR="00CC3969" w:rsidRPr="00CC3969" w:rsidRDefault="00CC3969" w:rsidP="00CC3969">
      <w:pPr>
        <w:rPr>
          <w:rFonts w:ascii="Calibri" w:eastAsia="Calibri" w:hAnsi="Calibri" w:cs="Times New Roman"/>
        </w:rPr>
      </w:pPr>
    </w:p>
    <w:sectPr w:rsidR="00CC3969" w:rsidRPr="00CC3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02A"/>
    <w:multiLevelType w:val="multilevel"/>
    <w:tmpl w:val="7AC44A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A6E"/>
    <w:rsid w:val="00100561"/>
    <w:rsid w:val="00260C6B"/>
    <w:rsid w:val="0051270A"/>
    <w:rsid w:val="00524730"/>
    <w:rsid w:val="005E0ED9"/>
    <w:rsid w:val="005F4E2D"/>
    <w:rsid w:val="006A062F"/>
    <w:rsid w:val="00760653"/>
    <w:rsid w:val="00776A6E"/>
    <w:rsid w:val="0078057A"/>
    <w:rsid w:val="007D017B"/>
    <w:rsid w:val="00872297"/>
    <w:rsid w:val="008D3D3E"/>
    <w:rsid w:val="008D642D"/>
    <w:rsid w:val="00905042"/>
    <w:rsid w:val="009D703A"/>
    <w:rsid w:val="00BB210B"/>
    <w:rsid w:val="00CC3969"/>
    <w:rsid w:val="00D71F1D"/>
    <w:rsid w:val="00D828A4"/>
    <w:rsid w:val="00DA4EAD"/>
    <w:rsid w:val="00DC36DE"/>
    <w:rsid w:val="00E40EAD"/>
    <w:rsid w:val="00E764BE"/>
    <w:rsid w:val="00EB575C"/>
    <w:rsid w:val="00F17F4C"/>
    <w:rsid w:val="00F4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DEFF"/>
  <w15:docId w15:val="{60C8F447-2F72-4E96-A17F-9E4B8275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52473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List Paragraph"/>
    <w:basedOn w:val="a"/>
    <w:uiPriority w:val="34"/>
    <w:qFormat/>
    <w:rsid w:val="00524730"/>
    <w:pPr>
      <w:ind w:left="720"/>
      <w:contextualSpacing/>
    </w:pPr>
  </w:style>
  <w:style w:type="character" w:styleId="a4">
    <w:name w:val="Hyperlink"/>
    <w:basedOn w:val="a0"/>
    <w:uiPriority w:val="99"/>
    <w:unhideWhenUsed/>
    <w:rsid w:val="00524730"/>
    <w:rPr>
      <w:color w:val="0000FF" w:themeColor="hyperlink"/>
      <w:u w:val="single"/>
    </w:rPr>
  </w:style>
  <w:style w:type="paragraph" w:styleId="a5">
    <w:name w:val="Balloon Text"/>
    <w:basedOn w:val="a"/>
    <w:link w:val="a6"/>
    <w:uiPriority w:val="99"/>
    <w:semiHidden/>
    <w:unhideWhenUsed/>
    <w:rsid w:val="0078057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05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7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1710</Words>
  <Characters>9752</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Камышанова</cp:lastModifiedBy>
  <cp:revision>2</cp:revision>
  <cp:lastPrinted>2019-07-19T05:03:00Z</cp:lastPrinted>
  <dcterms:created xsi:type="dcterms:W3CDTF">2019-07-19T05:36:00Z</dcterms:created>
  <dcterms:modified xsi:type="dcterms:W3CDTF">2019-07-19T05:36:00Z</dcterms:modified>
</cp:coreProperties>
</file>