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9B" w:rsidRDefault="00C54A9B" w:rsidP="00C54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4A9B" w:rsidRDefault="00C54A9B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C54A9B" w:rsidRDefault="00C54A9B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54A9B" w:rsidRDefault="00C54A9B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54A9B" w:rsidRDefault="00C54A9B" w:rsidP="00C54A9B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54A9B" w:rsidRDefault="00C54A9B" w:rsidP="00C54A9B"/>
    <w:p w:rsidR="00C54A9B" w:rsidRDefault="00C54A9B" w:rsidP="00C54A9B"/>
    <w:p w:rsidR="00C54A9B" w:rsidRDefault="00C54A9B" w:rsidP="00C54A9B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0</w:t>
      </w:r>
      <w:r>
        <w:rPr>
          <w:sz w:val="28"/>
          <w:szCs w:val="28"/>
          <w:u w:val="single"/>
        </w:rPr>
        <w:t>1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2016</w:t>
      </w:r>
      <w:r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4</w:t>
      </w:r>
      <w:r w:rsidRPr="007566F1">
        <w:rPr>
          <w:sz w:val="28"/>
          <w:szCs w:val="28"/>
          <w:u w:val="single"/>
        </w:rPr>
        <w:t xml:space="preserve"> </w:t>
      </w:r>
    </w:p>
    <w:p w:rsidR="00C54A9B" w:rsidRDefault="00C54A9B" w:rsidP="00C54A9B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C54A9B" w:rsidRDefault="00C54A9B" w:rsidP="00C54A9B">
      <w:pPr>
        <w:ind w:right="5952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54A9B" w:rsidTr="00C54A9B">
        <w:tc>
          <w:tcPr>
            <w:tcW w:w="4219" w:type="dxa"/>
          </w:tcPr>
          <w:p w:rsidR="006B044B" w:rsidRDefault="00C54A9B" w:rsidP="00C54A9B">
            <w:pPr>
              <w:rPr>
                <w:b/>
                <w:bCs/>
                <w:sz w:val="28"/>
                <w:szCs w:val="28"/>
              </w:rPr>
            </w:pPr>
            <w:r w:rsidRPr="00C54A9B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 Калачеевского муниципального района </w:t>
            </w:r>
          </w:p>
          <w:p w:rsidR="00C54A9B" w:rsidRPr="00C54A9B" w:rsidRDefault="00C54A9B" w:rsidP="00C54A9B">
            <w:pPr>
              <w:rPr>
                <w:sz w:val="28"/>
                <w:szCs w:val="28"/>
              </w:rPr>
            </w:pPr>
            <w:r w:rsidRPr="00C54A9B">
              <w:rPr>
                <w:b/>
                <w:bCs/>
                <w:sz w:val="28"/>
                <w:szCs w:val="28"/>
              </w:rPr>
              <w:t xml:space="preserve">от 29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54A9B">
                <w:rPr>
                  <w:b/>
                  <w:bCs/>
                  <w:sz w:val="28"/>
                  <w:szCs w:val="28"/>
                </w:rPr>
                <w:t>2011 г</w:t>
              </w:r>
            </w:smartTag>
            <w:r w:rsidRPr="00C54A9B">
              <w:rPr>
                <w:b/>
                <w:bCs/>
                <w:sz w:val="28"/>
                <w:szCs w:val="28"/>
              </w:rPr>
              <w:t>. № 34</w:t>
            </w:r>
          </w:p>
        </w:tc>
      </w:tr>
    </w:tbl>
    <w:p w:rsidR="00F81B4A" w:rsidRDefault="00F81B4A"/>
    <w:p w:rsidR="00C54A9B" w:rsidRDefault="00C54A9B"/>
    <w:p w:rsidR="00C54A9B" w:rsidRPr="008B0F3D" w:rsidRDefault="00C54A9B" w:rsidP="008B0F3D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8B0F3D">
        <w:rPr>
          <w:bCs/>
          <w:sz w:val="26"/>
          <w:szCs w:val="26"/>
        </w:rPr>
        <w:t xml:space="preserve">В связи с необходимостью актуализации схемы размещения нестационарных торговых объектов на территории Пригородного сельского поселения, в целях создания условий для улучшения организации и качества торгового обслуживания населения </w:t>
      </w:r>
      <w:r w:rsidRPr="008B0F3D">
        <w:rPr>
          <w:sz w:val="26"/>
          <w:szCs w:val="26"/>
        </w:rPr>
        <w:t xml:space="preserve">администрация Пригородного сельского поселения </w:t>
      </w:r>
      <w:r w:rsidR="008B0F3D">
        <w:rPr>
          <w:sz w:val="26"/>
          <w:szCs w:val="26"/>
        </w:rPr>
        <w:t xml:space="preserve">                                  </w:t>
      </w:r>
      <w:r w:rsidRPr="008B0F3D">
        <w:rPr>
          <w:sz w:val="26"/>
          <w:szCs w:val="26"/>
        </w:rPr>
        <w:t xml:space="preserve"> </w:t>
      </w:r>
      <w:proofErr w:type="gramStart"/>
      <w:r w:rsidRPr="008B0F3D">
        <w:rPr>
          <w:b/>
          <w:sz w:val="26"/>
          <w:szCs w:val="26"/>
        </w:rPr>
        <w:t>п</w:t>
      </w:r>
      <w:proofErr w:type="gramEnd"/>
      <w:r w:rsidRPr="008B0F3D">
        <w:rPr>
          <w:b/>
          <w:sz w:val="26"/>
          <w:szCs w:val="26"/>
        </w:rPr>
        <w:t xml:space="preserve"> о с т а н о в л я е т:</w:t>
      </w:r>
    </w:p>
    <w:p w:rsidR="00C54A9B" w:rsidRPr="008B0F3D" w:rsidRDefault="00C54A9B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 xml:space="preserve">1. Внести в постановление администрации Пригородного сельского поселения Калачеевского муниципального района от 29.04.2011 г. № 34 «Об утверждении схемы размещения нестационарных торговых объектов на территории Пригородного сельского поселения Калачеевского муниципального района» </w:t>
      </w:r>
      <w:r w:rsidR="0022634B" w:rsidRPr="008B0F3D">
        <w:rPr>
          <w:sz w:val="26"/>
          <w:szCs w:val="26"/>
        </w:rPr>
        <w:t>(в редакци</w:t>
      </w:r>
      <w:r w:rsidR="00113DDE" w:rsidRPr="008B0F3D">
        <w:rPr>
          <w:sz w:val="26"/>
          <w:szCs w:val="26"/>
        </w:rPr>
        <w:t xml:space="preserve">ях </w:t>
      </w:r>
      <w:r w:rsidR="00113DDE" w:rsidRPr="008B0F3D">
        <w:rPr>
          <w:bCs/>
          <w:sz w:val="26"/>
          <w:szCs w:val="26"/>
        </w:rPr>
        <w:t xml:space="preserve">от 26 июля </w:t>
      </w:r>
      <w:smartTag w:uri="urn:schemas-microsoft-com:office:smarttags" w:element="metricconverter">
        <w:smartTagPr>
          <w:attr w:name="ProductID" w:val="2011 г"/>
        </w:smartTagPr>
        <w:r w:rsidR="00113DDE" w:rsidRPr="008B0F3D">
          <w:rPr>
            <w:bCs/>
            <w:sz w:val="26"/>
            <w:szCs w:val="26"/>
          </w:rPr>
          <w:t>2011 г</w:t>
        </w:r>
      </w:smartTag>
      <w:r w:rsidR="00113DDE" w:rsidRPr="008B0F3D">
        <w:rPr>
          <w:bCs/>
          <w:sz w:val="26"/>
          <w:szCs w:val="26"/>
        </w:rPr>
        <w:t xml:space="preserve">.  и </w:t>
      </w:r>
      <w:r w:rsidR="0022634B" w:rsidRPr="008B0F3D">
        <w:rPr>
          <w:sz w:val="26"/>
          <w:szCs w:val="26"/>
        </w:rPr>
        <w:t xml:space="preserve"> </w:t>
      </w:r>
      <w:r w:rsidR="0022634B" w:rsidRPr="008B0F3D">
        <w:rPr>
          <w:bCs/>
          <w:sz w:val="26"/>
          <w:szCs w:val="26"/>
        </w:rPr>
        <w:t xml:space="preserve">от 16 апреля </w:t>
      </w:r>
      <w:smartTag w:uri="urn:schemas-microsoft-com:office:smarttags" w:element="metricconverter">
        <w:smartTagPr>
          <w:attr w:name="ProductID" w:val="2012 г"/>
        </w:smartTagPr>
        <w:r w:rsidR="0022634B" w:rsidRPr="008B0F3D">
          <w:rPr>
            <w:bCs/>
            <w:sz w:val="26"/>
            <w:szCs w:val="26"/>
          </w:rPr>
          <w:t>2012 г</w:t>
        </w:r>
      </w:smartTag>
      <w:r w:rsidR="0022634B" w:rsidRPr="008B0F3D">
        <w:rPr>
          <w:bCs/>
          <w:sz w:val="26"/>
          <w:szCs w:val="26"/>
        </w:rPr>
        <w:t>.</w:t>
      </w:r>
      <w:r w:rsidR="00113DDE" w:rsidRPr="008B0F3D">
        <w:rPr>
          <w:bCs/>
          <w:sz w:val="26"/>
          <w:szCs w:val="26"/>
        </w:rPr>
        <w:t xml:space="preserve">) </w:t>
      </w:r>
      <w:r w:rsidRPr="008B0F3D">
        <w:rPr>
          <w:sz w:val="26"/>
          <w:szCs w:val="26"/>
        </w:rPr>
        <w:t>следующие изменения:</w:t>
      </w:r>
    </w:p>
    <w:p w:rsidR="00C54A9B" w:rsidRPr="008B0F3D" w:rsidRDefault="00C54A9B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>1.1. В пункте 1 слов</w:t>
      </w:r>
      <w:r w:rsidR="006B044B" w:rsidRPr="008B0F3D">
        <w:rPr>
          <w:sz w:val="26"/>
          <w:szCs w:val="26"/>
        </w:rPr>
        <w:t>а</w:t>
      </w:r>
      <w:r w:rsidRPr="008B0F3D">
        <w:rPr>
          <w:sz w:val="26"/>
          <w:szCs w:val="26"/>
        </w:rPr>
        <w:t xml:space="preserve"> «</w:t>
      </w:r>
      <w:r w:rsidRPr="008B0F3D">
        <w:rPr>
          <w:sz w:val="26"/>
          <w:szCs w:val="26"/>
        </w:rPr>
        <w:t>на период 2011 – 2015 годы</w:t>
      </w:r>
      <w:r w:rsidRPr="008B0F3D">
        <w:rPr>
          <w:sz w:val="26"/>
          <w:szCs w:val="26"/>
        </w:rPr>
        <w:t xml:space="preserve">» </w:t>
      </w:r>
      <w:proofErr w:type="gramStart"/>
      <w:r w:rsidR="006B044B" w:rsidRPr="008B0F3D">
        <w:rPr>
          <w:sz w:val="26"/>
          <w:szCs w:val="26"/>
        </w:rPr>
        <w:t xml:space="preserve">заменить на </w:t>
      </w:r>
      <w:r w:rsidR="008B0F3D">
        <w:rPr>
          <w:sz w:val="26"/>
          <w:szCs w:val="26"/>
        </w:rPr>
        <w:t>слова</w:t>
      </w:r>
      <w:proofErr w:type="gramEnd"/>
      <w:r w:rsidR="008B0F3D">
        <w:rPr>
          <w:sz w:val="26"/>
          <w:szCs w:val="26"/>
        </w:rPr>
        <w:t xml:space="preserve"> </w:t>
      </w:r>
      <w:r w:rsidRPr="008B0F3D">
        <w:rPr>
          <w:sz w:val="26"/>
          <w:szCs w:val="26"/>
        </w:rPr>
        <w:t>«на период 2011 – 201</w:t>
      </w:r>
      <w:r w:rsidRPr="008B0F3D">
        <w:rPr>
          <w:sz w:val="26"/>
          <w:szCs w:val="26"/>
        </w:rPr>
        <w:t>6</w:t>
      </w:r>
      <w:r w:rsidR="00113DDE" w:rsidRPr="008B0F3D">
        <w:rPr>
          <w:sz w:val="26"/>
          <w:szCs w:val="26"/>
        </w:rPr>
        <w:t xml:space="preserve"> годов</w:t>
      </w:r>
      <w:r w:rsidRPr="008B0F3D">
        <w:rPr>
          <w:sz w:val="26"/>
          <w:szCs w:val="26"/>
        </w:rPr>
        <w:t>»</w:t>
      </w:r>
      <w:r w:rsidRPr="008B0F3D">
        <w:rPr>
          <w:sz w:val="26"/>
          <w:szCs w:val="26"/>
        </w:rPr>
        <w:t>;</w:t>
      </w:r>
    </w:p>
    <w:p w:rsidR="00C54A9B" w:rsidRPr="008B0F3D" w:rsidRDefault="00C54A9B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 xml:space="preserve">1.2. </w:t>
      </w:r>
      <w:r w:rsidR="00EC2909" w:rsidRPr="008B0F3D">
        <w:rPr>
          <w:sz w:val="26"/>
          <w:szCs w:val="26"/>
        </w:rPr>
        <w:t xml:space="preserve">Приложение № 1 изложить в новой редакции согласно приложению к настоящему постановлению. </w:t>
      </w:r>
    </w:p>
    <w:p w:rsidR="008B0F3D" w:rsidRPr="008B0F3D" w:rsidRDefault="008B0F3D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 xml:space="preserve">2. </w:t>
      </w:r>
      <w:proofErr w:type="gramStart"/>
      <w:r w:rsidRPr="008B0F3D">
        <w:rPr>
          <w:sz w:val="26"/>
          <w:szCs w:val="26"/>
        </w:rPr>
        <w:t>Контроль за</w:t>
      </w:r>
      <w:proofErr w:type="gramEnd"/>
      <w:r w:rsidRPr="008B0F3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Пригородного сельского поселения </w:t>
      </w:r>
      <w:proofErr w:type="spellStart"/>
      <w:r w:rsidRPr="008B0F3D">
        <w:rPr>
          <w:sz w:val="26"/>
          <w:szCs w:val="26"/>
        </w:rPr>
        <w:t>Камышанову</w:t>
      </w:r>
      <w:proofErr w:type="spellEnd"/>
      <w:r w:rsidRPr="008B0F3D">
        <w:rPr>
          <w:sz w:val="26"/>
          <w:szCs w:val="26"/>
        </w:rPr>
        <w:t xml:space="preserve"> Г.Н.</w:t>
      </w:r>
    </w:p>
    <w:p w:rsidR="008B0F3D" w:rsidRPr="008B0F3D" w:rsidRDefault="008B0F3D" w:rsidP="008B0F3D">
      <w:pPr>
        <w:spacing w:line="300" w:lineRule="auto"/>
        <w:jc w:val="both"/>
        <w:rPr>
          <w:sz w:val="26"/>
          <w:szCs w:val="26"/>
        </w:rPr>
      </w:pPr>
    </w:p>
    <w:p w:rsidR="008B0F3D" w:rsidRDefault="008B0F3D" w:rsidP="008B0F3D">
      <w:pPr>
        <w:spacing w:line="300" w:lineRule="auto"/>
        <w:jc w:val="both"/>
        <w:rPr>
          <w:sz w:val="26"/>
          <w:szCs w:val="26"/>
        </w:rPr>
      </w:pPr>
    </w:p>
    <w:p w:rsidR="008B0F3D" w:rsidRPr="008B0F3D" w:rsidRDefault="008B0F3D" w:rsidP="008B0F3D">
      <w:pPr>
        <w:spacing w:line="300" w:lineRule="auto"/>
        <w:jc w:val="both"/>
        <w:rPr>
          <w:sz w:val="26"/>
          <w:szCs w:val="26"/>
        </w:rPr>
      </w:pPr>
    </w:p>
    <w:p w:rsidR="008B0F3D" w:rsidRPr="008B0F3D" w:rsidRDefault="008B0F3D" w:rsidP="008B0F3D">
      <w:pPr>
        <w:spacing w:line="300" w:lineRule="auto"/>
        <w:jc w:val="both"/>
        <w:rPr>
          <w:b/>
          <w:sz w:val="26"/>
          <w:szCs w:val="26"/>
        </w:rPr>
      </w:pPr>
      <w:r w:rsidRPr="008B0F3D">
        <w:rPr>
          <w:b/>
          <w:sz w:val="26"/>
          <w:szCs w:val="26"/>
        </w:rPr>
        <w:t xml:space="preserve">Глава </w:t>
      </w:r>
      <w:proofErr w:type="gramStart"/>
      <w:r w:rsidRPr="008B0F3D">
        <w:rPr>
          <w:b/>
          <w:sz w:val="26"/>
          <w:szCs w:val="26"/>
        </w:rPr>
        <w:t>Пригородного</w:t>
      </w:r>
      <w:proofErr w:type="gramEnd"/>
      <w:r w:rsidRPr="008B0F3D">
        <w:rPr>
          <w:b/>
          <w:sz w:val="26"/>
          <w:szCs w:val="26"/>
        </w:rPr>
        <w:t xml:space="preserve"> </w:t>
      </w:r>
    </w:p>
    <w:p w:rsidR="008B0F3D" w:rsidRPr="008B0F3D" w:rsidRDefault="008B0F3D" w:rsidP="008B0F3D">
      <w:pPr>
        <w:spacing w:line="300" w:lineRule="auto"/>
        <w:jc w:val="both"/>
        <w:rPr>
          <w:b/>
          <w:sz w:val="26"/>
          <w:szCs w:val="26"/>
        </w:rPr>
      </w:pPr>
      <w:r w:rsidRPr="008B0F3D">
        <w:rPr>
          <w:b/>
          <w:sz w:val="26"/>
          <w:szCs w:val="26"/>
        </w:rPr>
        <w:t>сельского поселения                                                                      И.М. Фальков</w:t>
      </w:r>
    </w:p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8B0F3D" w:rsidTr="008B0F3D">
        <w:tc>
          <w:tcPr>
            <w:tcW w:w="4536" w:type="dxa"/>
          </w:tcPr>
          <w:p w:rsidR="008B0F3D" w:rsidRPr="008B0F3D" w:rsidRDefault="008B0F3D" w:rsidP="0082493C">
            <w:pPr>
              <w:rPr>
                <w:sz w:val="26"/>
                <w:szCs w:val="26"/>
              </w:rPr>
            </w:pPr>
            <w:r w:rsidRPr="008B0F3D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B0F3D" w:rsidRPr="008B0F3D" w:rsidRDefault="008B0F3D" w:rsidP="0082493C">
            <w:pPr>
              <w:rPr>
                <w:sz w:val="26"/>
                <w:szCs w:val="26"/>
              </w:rPr>
            </w:pPr>
            <w:r w:rsidRPr="008B0F3D">
              <w:rPr>
                <w:sz w:val="26"/>
                <w:szCs w:val="26"/>
              </w:rPr>
              <w:t>к постановлению администрации Пригородного сельского поселения</w:t>
            </w:r>
          </w:p>
          <w:p w:rsidR="008B0F3D" w:rsidRDefault="008B0F3D" w:rsidP="008B0F3D">
            <w:r w:rsidRPr="008B0F3D">
              <w:rPr>
                <w:sz w:val="26"/>
                <w:szCs w:val="26"/>
              </w:rPr>
              <w:t>от 01</w:t>
            </w:r>
            <w:r w:rsidRPr="008B0F3D">
              <w:rPr>
                <w:sz w:val="26"/>
                <w:szCs w:val="26"/>
              </w:rPr>
              <w:t>.0</w:t>
            </w:r>
            <w:r w:rsidRPr="008B0F3D">
              <w:rPr>
                <w:sz w:val="26"/>
                <w:szCs w:val="26"/>
              </w:rPr>
              <w:t>2</w:t>
            </w:r>
            <w:r w:rsidRPr="008B0F3D">
              <w:rPr>
                <w:sz w:val="26"/>
                <w:szCs w:val="26"/>
              </w:rPr>
              <w:t>.201</w:t>
            </w:r>
            <w:r w:rsidRPr="008B0F3D">
              <w:rPr>
                <w:sz w:val="26"/>
                <w:szCs w:val="26"/>
              </w:rPr>
              <w:t>6</w:t>
            </w:r>
            <w:r w:rsidRPr="008B0F3D">
              <w:rPr>
                <w:sz w:val="26"/>
                <w:szCs w:val="26"/>
              </w:rPr>
              <w:t xml:space="preserve"> г. № 4</w:t>
            </w:r>
          </w:p>
        </w:tc>
      </w:tr>
    </w:tbl>
    <w:p w:rsidR="008B0F3D" w:rsidRDefault="008B0F3D" w:rsidP="008B0F3D">
      <w:pPr>
        <w:jc w:val="right"/>
      </w:pPr>
    </w:p>
    <w:p w:rsidR="008B0F3D" w:rsidRPr="0087742C" w:rsidRDefault="008B0F3D" w:rsidP="008B0F3D">
      <w:pPr>
        <w:spacing w:line="360" w:lineRule="auto"/>
        <w:jc w:val="center"/>
        <w:rPr>
          <w:b/>
          <w:color w:val="000000"/>
        </w:rPr>
      </w:pPr>
    </w:p>
    <w:p w:rsidR="008B0F3D" w:rsidRPr="008B0F3D" w:rsidRDefault="008B0F3D" w:rsidP="008B0F3D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B0F3D">
        <w:rPr>
          <w:b/>
          <w:color w:val="000000"/>
          <w:sz w:val="26"/>
          <w:szCs w:val="26"/>
        </w:rPr>
        <w:t xml:space="preserve">СХЕМА  </w:t>
      </w:r>
    </w:p>
    <w:p w:rsidR="008B0F3D" w:rsidRPr="008B0F3D" w:rsidRDefault="008B0F3D" w:rsidP="008B0F3D">
      <w:pPr>
        <w:spacing w:line="276" w:lineRule="auto"/>
        <w:jc w:val="center"/>
        <w:rPr>
          <w:b/>
          <w:color w:val="000000"/>
          <w:sz w:val="26"/>
          <w:szCs w:val="26"/>
        </w:rPr>
      </w:pPr>
      <w:bookmarkStart w:id="0" w:name="YANDEX_91"/>
      <w:bookmarkEnd w:id="0"/>
      <w:r w:rsidRPr="008B0F3D">
        <w:rPr>
          <w:b/>
          <w:color w:val="000000"/>
          <w:sz w:val="26"/>
          <w:szCs w:val="26"/>
        </w:rPr>
        <w:t xml:space="preserve"> размещения  </w:t>
      </w:r>
      <w:bookmarkStart w:id="1" w:name="YANDEX_92"/>
      <w:bookmarkEnd w:id="1"/>
      <w:r w:rsidRPr="008B0F3D">
        <w:rPr>
          <w:b/>
          <w:color w:val="000000"/>
          <w:sz w:val="26"/>
          <w:szCs w:val="26"/>
        </w:rPr>
        <w:t xml:space="preserve"> нестационарных  </w:t>
      </w:r>
      <w:bookmarkStart w:id="2" w:name="YANDEX_93"/>
      <w:bookmarkEnd w:id="2"/>
      <w:r w:rsidRPr="008B0F3D">
        <w:rPr>
          <w:b/>
          <w:color w:val="000000"/>
          <w:sz w:val="26"/>
          <w:szCs w:val="26"/>
        </w:rPr>
        <w:t xml:space="preserve"> торговых  </w:t>
      </w:r>
      <w:bookmarkStart w:id="3" w:name="YANDEX_94"/>
      <w:bookmarkEnd w:id="3"/>
      <w:r w:rsidRPr="008B0F3D">
        <w:rPr>
          <w:b/>
          <w:color w:val="000000"/>
          <w:sz w:val="26"/>
          <w:szCs w:val="26"/>
        </w:rPr>
        <w:t xml:space="preserve"> объектов  </w:t>
      </w:r>
    </w:p>
    <w:p w:rsidR="008B0F3D" w:rsidRDefault="008B0F3D" w:rsidP="008B0F3D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B0F3D">
        <w:rPr>
          <w:b/>
          <w:color w:val="000000"/>
          <w:sz w:val="26"/>
          <w:szCs w:val="26"/>
        </w:rPr>
        <w:t xml:space="preserve">на территории Пригородного сельского поселения </w:t>
      </w:r>
    </w:p>
    <w:p w:rsidR="008B0F3D" w:rsidRDefault="008B0F3D" w:rsidP="008B0F3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8B0F3D" w:rsidRPr="0087742C" w:rsidRDefault="008B0F3D" w:rsidP="008B0F3D">
      <w:pPr>
        <w:jc w:val="center"/>
        <w:rPr>
          <w:color w:val="000000"/>
          <w:sz w:val="20"/>
        </w:rPr>
      </w:pPr>
    </w:p>
    <w:tbl>
      <w:tblPr>
        <w:tblW w:w="52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708"/>
        <w:gridCol w:w="1276"/>
        <w:gridCol w:w="1059"/>
        <w:gridCol w:w="1203"/>
        <w:gridCol w:w="1528"/>
        <w:gridCol w:w="1328"/>
        <w:gridCol w:w="1428"/>
      </w:tblGrid>
      <w:tr w:rsidR="008B0F3D" w:rsidRPr="00B74797" w:rsidTr="00D21BE0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 xml:space="preserve">№ </w:t>
            </w:r>
          </w:p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21BE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21BE0">
              <w:rPr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B0F3D">
            <w:pPr>
              <w:ind w:firstLine="149"/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 xml:space="preserve">Наименование населенного пункта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 xml:space="preserve">Площадь и размер земельного участка, торгового объекта 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B0F3D">
            <w:pPr>
              <w:ind w:firstLine="75"/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 xml:space="preserve">Количество размещенных </w:t>
            </w:r>
            <w:bookmarkStart w:id="4" w:name="YANDEX_96"/>
            <w:bookmarkEnd w:id="4"/>
            <w:r w:rsidRPr="00D21BE0">
              <w:rPr>
                <w:color w:val="000000"/>
                <w:sz w:val="22"/>
                <w:szCs w:val="22"/>
              </w:rPr>
              <w:t xml:space="preserve"> нестационарных  </w:t>
            </w:r>
            <w:bookmarkStart w:id="5" w:name="YANDEX_97"/>
            <w:bookmarkEnd w:id="5"/>
            <w:r w:rsidRPr="00D21BE0">
              <w:rPr>
                <w:color w:val="000000"/>
                <w:sz w:val="22"/>
                <w:szCs w:val="22"/>
              </w:rPr>
              <w:t xml:space="preserve"> торговых  </w:t>
            </w:r>
            <w:bookmarkStart w:id="6" w:name="YANDEX_98"/>
            <w:bookmarkEnd w:id="6"/>
            <w:r w:rsidRPr="00D21BE0">
              <w:rPr>
                <w:color w:val="000000"/>
                <w:sz w:val="22"/>
                <w:szCs w:val="22"/>
              </w:rPr>
              <w:t xml:space="preserve"> объектов 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 xml:space="preserve">Срок осуществления </w:t>
            </w:r>
            <w:bookmarkStart w:id="7" w:name="YANDEX_99"/>
            <w:bookmarkEnd w:id="7"/>
            <w:r w:rsidRPr="00D21BE0">
              <w:rPr>
                <w:color w:val="000000"/>
                <w:sz w:val="22"/>
                <w:szCs w:val="22"/>
              </w:rPr>
              <w:t xml:space="preserve"> торговой  деятельности в месте </w:t>
            </w:r>
            <w:bookmarkStart w:id="8" w:name="YANDEX_100"/>
            <w:bookmarkEnd w:id="8"/>
            <w:r w:rsidRPr="00D21BE0">
              <w:rPr>
                <w:color w:val="000000"/>
                <w:sz w:val="22"/>
                <w:szCs w:val="22"/>
              </w:rPr>
              <w:t xml:space="preserve"> размещения  </w:t>
            </w:r>
            <w:bookmarkStart w:id="9" w:name="YANDEX_101"/>
            <w:bookmarkEnd w:id="9"/>
            <w:r w:rsidRPr="00D21BE0">
              <w:rPr>
                <w:color w:val="000000"/>
                <w:sz w:val="22"/>
                <w:szCs w:val="22"/>
              </w:rPr>
              <w:t xml:space="preserve"> нестационарных  </w:t>
            </w:r>
            <w:bookmarkStart w:id="10" w:name="YANDEX_102"/>
            <w:bookmarkEnd w:id="10"/>
            <w:r w:rsidRPr="00D21BE0">
              <w:rPr>
                <w:color w:val="000000"/>
                <w:sz w:val="22"/>
                <w:szCs w:val="22"/>
              </w:rPr>
              <w:t xml:space="preserve"> торговых  </w:t>
            </w:r>
            <w:bookmarkStart w:id="11" w:name="YANDEX_103"/>
            <w:bookmarkEnd w:id="11"/>
            <w:r w:rsidRPr="00D21BE0">
              <w:rPr>
                <w:color w:val="000000"/>
                <w:sz w:val="22"/>
                <w:szCs w:val="22"/>
              </w:rPr>
              <w:t> объектов </w:t>
            </w:r>
            <w:bookmarkStart w:id="12" w:name="YANDEX_LAST"/>
            <w:bookmarkEnd w:id="12"/>
            <w:r w:rsidRPr="00D21B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 xml:space="preserve">Специализация торгового объекта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>Дополнительная информация</w:t>
            </w:r>
          </w:p>
          <w:p w:rsidR="008B0F3D" w:rsidRPr="00D21BE0" w:rsidRDefault="008B0F3D" w:rsidP="0082493C">
            <w:pPr>
              <w:jc w:val="center"/>
              <w:rPr>
                <w:color w:val="000000"/>
                <w:sz w:val="22"/>
                <w:szCs w:val="22"/>
              </w:rPr>
            </w:pPr>
            <w:r w:rsidRPr="00D21BE0">
              <w:rPr>
                <w:color w:val="000000"/>
                <w:sz w:val="22"/>
                <w:szCs w:val="22"/>
              </w:rPr>
              <w:t xml:space="preserve">(сведения об объектах, используемых субъектами малого и среднего бизнеса) </w:t>
            </w:r>
          </w:p>
        </w:tc>
      </w:tr>
      <w:tr w:rsidR="008B0F3D" w:rsidRPr="00B74797" w:rsidTr="00D21BE0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 w:rsidRPr="0087742C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 w:rsidRPr="0087742C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 w:rsidRPr="0087742C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87742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7742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87742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7742C" w:rsidRDefault="008B0F3D" w:rsidP="00824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7742C">
              <w:rPr>
                <w:color w:val="000000"/>
                <w:sz w:val="20"/>
              </w:rPr>
              <w:t xml:space="preserve"> 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7742C" w:rsidRDefault="00F640C3" w:rsidP="0082493C">
            <w:pPr>
              <w:jc w:val="center"/>
              <w:rPr>
                <w:color w:val="000000"/>
              </w:rPr>
            </w:pPr>
            <w:r w:rsidRPr="00772740">
              <w:rPr>
                <w:color w:val="000000"/>
              </w:rPr>
              <w:t>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D21BE0">
            <w:pPr>
              <w:ind w:left="149" w:firstLine="7"/>
              <w:rPr>
                <w:color w:val="000000"/>
                <w:sz w:val="20"/>
                <w:szCs w:val="20"/>
              </w:rPr>
            </w:pPr>
            <w:r w:rsidRPr="005234C4">
              <w:rPr>
                <w:color w:val="000000"/>
                <w:sz w:val="20"/>
                <w:szCs w:val="20"/>
              </w:rPr>
              <w:t>п. Пригородный</w:t>
            </w:r>
          </w:p>
          <w:p w:rsidR="00F640C3" w:rsidRDefault="00F640C3" w:rsidP="00D21BE0">
            <w:pPr>
              <w:ind w:left="149" w:firstLin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ориентировочно в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z w:val="20"/>
                  <w:szCs w:val="20"/>
                </w:rPr>
                <w:t>10 м</w:t>
              </w:r>
            </w:smartTag>
            <w:r>
              <w:rPr>
                <w:color w:val="000000"/>
                <w:sz w:val="20"/>
                <w:szCs w:val="20"/>
              </w:rPr>
              <w:t xml:space="preserve"> по направлению на север от </w:t>
            </w:r>
            <w:proofErr w:type="spellStart"/>
            <w:r>
              <w:rPr>
                <w:color w:val="000000"/>
                <w:sz w:val="20"/>
                <w:szCs w:val="20"/>
              </w:rPr>
              <w:t>неж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F640C3" w:rsidRDefault="00F640C3" w:rsidP="00D21BE0">
            <w:pPr>
              <w:ind w:left="149" w:firstLin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№35а по ул. Космонавтов</w:t>
            </w:r>
          </w:p>
          <w:p w:rsidR="00F640C3" w:rsidRPr="005234C4" w:rsidRDefault="00F640C3" w:rsidP="00D21BE0">
            <w:pPr>
              <w:ind w:left="149" w:firstLine="7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A8063C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063C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A8063C">
              <w:rPr>
                <w:color w:val="000000"/>
                <w:sz w:val="20"/>
                <w:szCs w:val="20"/>
              </w:rPr>
              <w:t>.</w:t>
            </w:r>
            <w:r w:rsidRPr="00A8063C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43035C"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7742C" w:rsidRDefault="00F640C3" w:rsidP="0082493C">
            <w:pPr>
              <w:jc w:val="center"/>
              <w:rPr>
                <w:color w:val="000000"/>
              </w:rPr>
            </w:pPr>
            <w:r w:rsidRPr="0087742C">
              <w:rPr>
                <w:color w:val="000000"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7458FF">
              <w:rPr>
                <w:color w:val="000000"/>
                <w:sz w:val="20"/>
                <w:szCs w:val="20"/>
              </w:rPr>
              <w:t>п. Пригородный</w:t>
            </w:r>
            <w:r>
              <w:rPr>
                <w:color w:val="000000"/>
                <w:sz w:val="20"/>
                <w:szCs w:val="20"/>
              </w:rPr>
              <w:t xml:space="preserve"> ориентировочно в 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color w:val="000000"/>
                  <w:sz w:val="20"/>
                  <w:szCs w:val="20"/>
                </w:rPr>
                <w:t>22 м</w:t>
              </w:r>
            </w:smartTag>
            <w:r>
              <w:rPr>
                <w:color w:val="000000"/>
                <w:sz w:val="20"/>
                <w:szCs w:val="20"/>
              </w:rPr>
              <w:t xml:space="preserve">  на северо-запад от </w:t>
            </w:r>
            <w:proofErr w:type="spellStart"/>
            <w:r>
              <w:rPr>
                <w:color w:val="000000"/>
                <w:sz w:val="20"/>
                <w:szCs w:val="20"/>
              </w:rPr>
              <w:t>неж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№22 по ул. Космонавтов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ларек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A8063C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063C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A8063C">
              <w:rPr>
                <w:color w:val="000000"/>
                <w:sz w:val="20"/>
                <w:szCs w:val="20"/>
              </w:rPr>
              <w:t>.</w:t>
            </w:r>
            <w:r w:rsidRPr="00A8063C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C3282A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используется 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7742C" w:rsidRDefault="00F640C3" w:rsidP="00824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7458FF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7458FF">
              <w:rPr>
                <w:color w:val="000000"/>
                <w:sz w:val="20"/>
                <w:szCs w:val="20"/>
              </w:rPr>
              <w:t>Пригородный</w:t>
            </w:r>
            <w:proofErr w:type="gramEnd"/>
            <w:r>
              <w:rPr>
                <w:color w:val="000000"/>
                <w:sz w:val="20"/>
                <w:szCs w:val="20"/>
              </w:rPr>
              <w:t>, ул. Космонавтов, 24 (в Заводской СОШ)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буфет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A8063C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063C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A8063C">
              <w:rPr>
                <w:color w:val="000000"/>
                <w:sz w:val="20"/>
                <w:szCs w:val="20"/>
              </w:rPr>
              <w:t>.</w:t>
            </w:r>
            <w:r w:rsidRPr="00A8063C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C3282A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43035C"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824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7458FF">
              <w:rPr>
                <w:color w:val="000000"/>
                <w:sz w:val="20"/>
                <w:szCs w:val="20"/>
              </w:rPr>
              <w:t>п. Пригородный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color w:val="000000"/>
                  <w:sz w:val="20"/>
                  <w:szCs w:val="20"/>
                </w:rPr>
                <w:t>20 м</w:t>
              </w:r>
            </w:smartTag>
            <w:r>
              <w:rPr>
                <w:color w:val="000000"/>
                <w:sz w:val="20"/>
                <w:szCs w:val="20"/>
              </w:rPr>
              <w:t xml:space="preserve"> на север от </w:t>
            </w:r>
            <w:proofErr w:type="spellStart"/>
            <w:r>
              <w:rPr>
                <w:color w:val="000000"/>
                <w:sz w:val="20"/>
                <w:szCs w:val="20"/>
              </w:rPr>
              <w:t>неж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№7 по ул. Космонавтов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A8063C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063C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A8063C">
              <w:rPr>
                <w:color w:val="000000"/>
                <w:sz w:val="20"/>
                <w:szCs w:val="20"/>
              </w:rPr>
              <w:t>.</w:t>
            </w:r>
            <w:r w:rsidRPr="00A8063C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C3282A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43035C"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772740" w:rsidRDefault="00F640C3" w:rsidP="0082493C">
            <w:pPr>
              <w:jc w:val="center"/>
              <w:rPr>
                <w:color w:val="000000"/>
              </w:rPr>
            </w:pPr>
            <w:r w:rsidRPr="00772740">
              <w:rPr>
                <w:color w:val="000000"/>
              </w:rPr>
              <w:t>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7458FF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7458FF">
              <w:rPr>
                <w:color w:val="000000"/>
                <w:sz w:val="20"/>
                <w:szCs w:val="20"/>
              </w:rPr>
              <w:t>Пригородный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вблизи павильона «Цветы» (в 35м от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>. №12 по ул. Космонавтов)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павильон, палатки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9718ED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718ED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9718ED">
              <w:rPr>
                <w:color w:val="000000"/>
                <w:sz w:val="20"/>
                <w:szCs w:val="20"/>
              </w:rPr>
              <w:t>.</w:t>
            </w:r>
            <w:r w:rsidRPr="009718ED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772740" w:rsidRDefault="00F640C3" w:rsidP="0082493C">
            <w:pPr>
              <w:jc w:val="center"/>
              <w:rPr>
                <w:color w:val="000000"/>
              </w:rPr>
            </w:pPr>
            <w:r w:rsidRPr="00772740">
              <w:rPr>
                <w:color w:val="000000"/>
              </w:rPr>
              <w:t>6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7458FF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7458FF">
              <w:rPr>
                <w:color w:val="000000"/>
                <w:sz w:val="20"/>
                <w:szCs w:val="20"/>
              </w:rPr>
              <w:t>Пригородный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35м от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>. №12 по ул. Космонавтов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9718ED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718ED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9718ED">
              <w:rPr>
                <w:color w:val="000000"/>
                <w:sz w:val="20"/>
                <w:szCs w:val="20"/>
              </w:rPr>
              <w:t>.</w:t>
            </w:r>
            <w:r w:rsidRPr="009718ED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C3282A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772740" w:rsidRDefault="00F640C3" w:rsidP="0082493C">
            <w:pPr>
              <w:jc w:val="center"/>
              <w:rPr>
                <w:color w:val="000000"/>
              </w:rPr>
            </w:pPr>
            <w:r w:rsidRPr="00772740">
              <w:rPr>
                <w:color w:val="000000"/>
              </w:rPr>
              <w:t>7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7458FF">
              <w:rPr>
                <w:color w:val="000000"/>
                <w:sz w:val="20"/>
                <w:szCs w:val="20"/>
              </w:rPr>
              <w:t>п. Пригородный</w:t>
            </w:r>
            <w:r>
              <w:rPr>
                <w:color w:val="000000"/>
                <w:sz w:val="20"/>
                <w:szCs w:val="20"/>
              </w:rPr>
              <w:t xml:space="preserve"> ориентировочно в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z w:val="20"/>
                  <w:szCs w:val="20"/>
                </w:rPr>
                <w:t>10 м</w:t>
              </w:r>
            </w:smartTag>
            <w:r>
              <w:rPr>
                <w:color w:val="000000"/>
                <w:sz w:val="20"/>
                <w:szCs w:val="20"/>
              </w:rPr>
              <w:t xml:space="preserve"> по направлению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восток от </w:t>
            </w:r>
            <w:proofErr w:type="spellStart"/>
            <w:r>
              <w:rPr>
                <w:color w:val="000000"/>
                <w:sz w:val="20"/>
                <w:szCs w:val="20"/>
              </w:rPr>
              <w:t>неж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№8 по ул. Космонавтов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lastRenderedPageBreak/>
              <w:t>торговая площадка</w:t>
            </w:r>
            <w:r>
              <w:rPr>
                <w:color w:val="000000"/>
                <w:sz w:val="20"/>
                <w:szCs w:val="20"/>
              </w:rPr>
              <w:t xml:space="preserve"> (палатки)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(4×10)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9718ED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718ED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9718ED">
              <w:rPr>
                <w:color w:val="000000"/>
                <w:sz w:val="20"/>
                <w:szCs w:val="20"/>
              </w:rPr>
              <w:t>.</w:t>
            </w:r>
            <w:r w:rsidRPr="009718ED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C3282A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Смешанные 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8B0F3D" w:rsidRPr="00B74797" w:rsidTr="00F640C3">
        <w:trPr>
          <w:trHeight w:val="1395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772740" w:rsidRDefault="008B0F3D" w:rsidP="0082493C">
            <w:pPr>
              <w:jc w:val="center"/>
              <w:rPr>
                <w:color w:val="000000"/>
              </w:rPr>
            </w:pPr>
            <w:r w:rsidRPr="00772740">
              <w:rPr>
                <w:color w:val="000000"/>
              </w:rPr>
              <w:lastRenderedPageBreak/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Default="008B0F3D" w:rsidP="00D21BE0">
            <w:pPr>
              <w:ind w:left="149" w:firstLine="7"/>
            </w:pPr>
            <w:r w:rsidRPr="002F4A0D">
              <w:rPr>
                <w:color w:val="000000"/>
                <w:sz w:val="20"/>
                <w:szCs w:val="20"/>
              </w:rPr>
              <w:t>п. Черноземный</w:t>
            </w:r>
            <w:r>
              <w:rPr>
                <w:color w:val="000000"/>
                <w:sz w:val="20"/>
                <w:szCs w:val="20"/>
              </w:rPr>
              <w:t xml:space="preserve"> ориентировочно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color w:val="000000"/>
                  <w:sz w:val="20"/>
                  <w:szCs w:val="20"/>
                </w:rPr>
                <w:t>20 м</w:t>
              </w:r>
            </w:smartTag>
            <w:r>
              <w:rPr>
                <w:color w:val="000000"/>
                <w:sz w:val="20"/>
                <w:szCs w:val="20"/>
              </w:rPr>
              <w:t xml:space="preserve"> по направлению на юго-восток от ДК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5234C4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торговая площадка</w:t>
            </w:r>
            <w:r>
              <w:rPr>
                <w:color w:val="000000"/>
                <w:sz w:val="20"/>
                <w:szCs w:val="20"/>
              </w:rPr>
              <w:t xml:space="preserve"> (палатки)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8B0F3D" w:rsidRPr="005234C4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(4×25)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5234C4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0F3D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8B0F3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C3282A" w:rsidRDefault="008B0F3D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Смешанные 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5234C4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772740" w:rsidRDefault="00F640C3" w:rsidP="0082493C">
            <w:pPr>
              <w:jc w:val="center"/>
              <w:rPr>
                <w:color w:val="000000"/>
              </w:rPr>
            </w:pPr>
            <w:r w:rsidRPr="00772740">
              <w:rPr>
                <w:color w:val="000000"/>
              </w:rPr>
              <w:t>9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2F4A0D">
              <w:rPr>
                <w:color w:val="000000"/>
                <w:sz w:val="20"/>
                <w:szCs w:val="20"/>
              </w:rPr>
              <w:t>п. Черноземный</w:t>
            </w:r>
            <w:r>
              <w:rPr>
                <w:color w:val="000000"/>
                <w:sz w:val="20"/>
                <w:szCs w:val="20"/>
              </w:rPr>
              <w:t xml:space="preserve"> ориентировочно в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sz w:val="20"/>
                  <w:szCs w:val="20"/>
                </w:rPr>
                <w:t>25 м</w:t>
              </w:r>
            </w:smartTag>
            <w:r>
              <w:rPr>
                <w:color w:val="000000"/>
                <w:sz w:val="20"/>
                <w:szCs w:val="20"/>
              </w:rPr>
              <w:t xml:space="preserve"> по направлению на северо-восток от </w:t>
            </w:r>
            <w:proofErr w:type="spellStart"/>
            <w:r>
              <w:rPr>
                <w:color w:val="000000"/>
                <w:sz w:val="20"/>
                <w:szCs w:val="20"/>
              </w:rPr>
              <w:t>неж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№2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Ленинской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40C3" w:rsidRDefault="00F640C3" w:rsidP="00F640C3">
            <w:pPr>
              <w:jc w:val="center"/>
            </w:pPr>
            <w:r w:rsidRPr="00C55994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5994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C55994">
              <w:rPr>
                <w:color w:val="000000"/>
                <w:sz w:val="20"/>
                <w:szCs w:val="20"/>
              </w:rPr>
              <w:t>.</w:t>
            </w:r>
            <w:r w:rsidRPr="00C55994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</w:p>
          <w:p w:rsidR="00F640C3" w:rsidRPr="00C3282A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Смешанные 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B74797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772740" w:rsidRDefault="00F640C3" w:rsidP="0082493C">
            <w:pPr>
              <w:jc w:val="center"/>
              <w:rPr>
                <w:color w:val="000000"/>
              </w:rPr>
            </w:pPr>
            <w:r w:rsidRPr="00772740"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Default="00F640C3" w:rsidP="00D21BE0">
            <w:pPr>
              <w:ind w:left="149" w:firstLine="7"/>
            </w:pPr>
            <w:r w:rsidRPr="007458FF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 xml:space="preserve">Черноземный ориентировочно в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color w:val="000000"/>
                  <w:sz w:val="20"/>
                  <w:szCs w:val="20"/>
                </w:rPr>
                <w:t>24 м</w:t>
              </w:r>
            </w:smartTag>
            <w:r>
              <w:rPr>
                <w:color w:val="000000"/>
                <w:sz w:val="20"/>
                <w:szCs w:val="20"/>
              </w:rPr>
              <w:t xml:space="preserve"> по направлению на запад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color w:val="000000"/>
                <w:sz w:val="20"/>
                <w:szCs w:val="20"/>
              </w:rPr>
              <w:t>.д</w:t>
            </w:r>
            <w:proofErr w:type="spellEnd"/>
            <w:r>
              <w:rPr>
                <w:color w:val="000000"/>
                <w:sz w:val="20"/>
                <w:szCs w:val="20"/>
              </w:rPr>
              <w:t>. №10 по ул. Мира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C55994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5994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C55994">
              <w:rPr>
                <w:color w:val="000000"/>
                <w:sz w:val="20"/>
                <w:szCs w:val="20"/>
              </w:rPr>
              <w:t>.</w:t>
            </w:r>
            <w:r w:rsidRPr="00C55994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C3282A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>Смешанные 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5234C4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416736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416736" w:rsidRDefault="00F640C3" w:rsidP="00824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16736">
              <w:rPr>
                <w:color w:val="000000"/>
              </w:rPr>
              <w:t>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Pr="008B0F3D" w:rsidRDefault="00F640C3" w:rsidP="00D21BE0">
            <w:pPr>
              <w:ind w:left="149" w:firstLine="7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 xml:space="preserve">п. Пригородный ориентировочно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0F3D">
                <w:rPr>
                  <w:color w:val="000000"/>
                  <w:sz w:val="20"/>
                  <w:szCs w:val="20"/>
                </w:rPr>
                <w:t>20 м</w:t>
              </w:r>
            </w:smartTag>
            <w:r w:rsidRPr="008B0F3D">
              <w:rPr>
                <w:color w:val="000000"/>
                <w:sz w:val="20"/>
                <w:szCs w:val="20"/>
              </w:rPr>
              <w:t xml:space="preserve"> по направлению на север от </w:t>
            </w:r>
            <w:proofErr w:type="spellStart"/>
            <w:r w:rsidRPr="008B0F3D">
              <w:rPr>
                <w:color w:val="000000"/>
                <w:sz w:val="20"/>
                <w:szCs w:val="20"/>
              </w:rPr>
              <w:t>неж</w:t>
            </w:r>
            <w:proofErr w:type="spellEnd"/>
            <w:r w:rsidRPr="008B0F3D">
              <w:rPr>
                <w:color w:val="000000"/>
                <w:sz w:val="20"/>
                <w:szCs w:val="20"/>
              </w:rPr>
              <w:t>. здания №22 по ул. Космонавтов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bookmarkStart w:id="13" w:name="_GoBack"/>
            <w:bookmarkEnd w:id="13"/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40C3" w:rsidRDefault="00F640C3" w:rsidP="00F640C3">
            <w:pPr>
              <w:jc w:val="center"/>
            </w:pPr>
            <w:r w:rsidRPr="007F5410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5410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7F5410">
              <w:rPr>
                <w:color w:val="000000"/>
                <w:sz w:val="20"/>
                <w:szCs w:val="20"/>
              </w:rPr>
              <w:t>.</w:t>
            </w:r>
            <w:r w:rsidRPr="007F5410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  <w:rPr>
                <w:rFonts w:cs="Courier New"/>
                <w:sz w:val="20"/>
                <w:szCs w:val="20"/>
              </w:rPr>
            </w:pPr>
          </w:p>
          <w:p w:rsidR="00F640C3" w:rsidRPr="008B0F3D" w:rsidRDefault="00F640C3" w:rsidP="00F640C3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П</w:t>
            </w:r>
            <w:r w:rsidRPr="008B0F3D">
              <w:rPr>
                <w:rFonts w:cs="Courier New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F640C3" w:rsidRPr="00416736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416736" w:rsidRDefault="00F640C3" w:rsidP="00824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16736">
              <w:rPr>
                <w:color w:val="000000"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C3" w:rsidRPr="008B0F3D" w:rsidRDefault="00F640C3" w:rsidP="00D21BE0">
            <w:pPr>
              <w:ind w:left="149" w:firstLine="7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 xml:space="preserve">п. Пригородный ориентировочно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B0F3D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8B0F3D">
              <w:rPr>
                <w:color w:val="000000"/>
                <w:sz w:val="20"/>
                <w:szCs w:val="20"/>
              </w:rPr>
              <w:t xml:space="preserve">  на юго-запад от </w:t>
            </w:r>
            <w:proofErr w:type="spellStart"/>
            <w:r w:rsidRPr="008B0F3D">
              <w:rPr>
                <w:color w:val="000000"/>
                <w:sz w:val="20"/>
                <w:szCs w:val="20"/>
              </w:rPr>
              <w:t>неж</w:t>
            </w:r>
            <w:proofErr w:type="spellEnd"/>
            <w:r w:rsidRPr="008B0F3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0F3D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8B0F3D">
              <w:rPr>
                <w:color w:val="000000"/>
                <w:sz w:val="20"/>
                <w:szCs w:val="20"/>
              </w:rPr>
              <w:t>. №3 по ул. Космонавтов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киоск, автомагазин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40C3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20</w:t>
            </w:r>
          </w:p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Default="00F640C3" w:rsidP="00F640C3">
            <w:pPr>
              <w:jc w:val="center"/>
            </w:pPr>
            <w:r w:rsidRPr="007F5410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5410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7F5410">
              <w:rPr>
                <w:color w:val="000000"/>
                <w:sz w:val="20"/>
                <w:szCs w:val="20"/>
              </w:rPr>
              <w:t>.</w:t>
            </w:r>
            <w:r w:rsidRPr="007F5410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rStyle w:val="HTML"/>
                <w:rFonts w:ascii="Times New Roman" w:hAnsi="Times New Roman"/>
              </w:rPr>
            </w:pPr>
            <w:r w:rsidRPr="008B0F3D">
              <w:rPr>
                <w:rFonts w:cs="Courier New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C3" w:rsidRPr="008B0F3D" w:rsidRDefault="00F640C3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МСБ</w:t>
            </w:r>
          </w:p>
        </w:tc>
      </w:tr>
      <w:tr w:rsidR="008B0F3D" w:rsidRPr="00416736" w:rsidTr="00F640C3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16736" w:rsidRDefault="008B0F3D" w:rsidP="00824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F3D" w:rsidRPr="008B0F3D" w:rsidRDefault="008B0F3D" w:rsidP="00D21BE0">
            <w:pPr>
              <w:ind w:left="149" w:firstLine="7"/>
              <w:rPr>
                <w:color w:val="000000"/>
                <w:sz w:val="20"/>
                <w:szCs w:val="20"/>
              </w:rPr>
            </w:pPr>
            <w:proofErr w:type="spellStart"/>
            <w:r w:rsidRPr="008B0F3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8B0F3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B0F3D">
              <w:rPr>
                <w:color w:val="000000"/>
                <w:sz w:val="20"/>
                <w:szCs w:val="20"/>
              </w:rPr>
              <w:t>ригородный</w:t>
            </w:r>
            <w:proofErr w:type="spellEnd"/>
            <w:r w:rsidRPr="008B0F3D">
              <w:rPr>
                <w:color w:val="000000"/>
                <w:sz w:val="20"/>
                <w:szCs w:val="20"/>
              </w:rPr>
              <w:t xml:space="preserve">, ориентировочно в 10м на север от </w:t>
            </w:r>
            <w:proofErr w:type="spellStart"/>
            <w:r w:rsidRPr="008B0F3D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8B0F3D">
              <w:rPr>
                <w:color w:val="000000"/>
                <w:sz w:val="20"/>
                <w:szCs w:val="20"/>
              </w:rPr>
              <w:t>. со встроенным магазином №29 по ул. Космонавтов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торговая площадка, автомагазин, автофургон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0F3D" w:rsidRP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B0F3D" w:rsidRP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20 (4×5)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0F3D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8B0F3D">
              <w:rPr>
                <w:color w:val="000000"/>
                <w:sz w:val="20"/>
                <w:szCs w:val="20"/>
              </w:rPr>
              <w:t>.</w:t>
            </w:r>
            <w:r w:rsidR="00F640C3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B0F3D" w:rsidRDefault="008B0F3D" w:rsidP="00F640C3">
            <w:pPr>
              <w:jc w:val="center"/>
              <w:rPr>
                <w:rFonts w:cs="Courier New"/>
                <w:sz w:val="20"/>
                <w:szCs w:val="20"/>
              </w:rPr>
            </w:pPr>
            <w:r w:rsidRPr="008B0F3D">
              <w:rPr>
                <w:rFonts w:cs="Courier New"/>
                <w:sz w:val="20"/>
                <w:szCs w:val="20"/>
              </w:rPr>
              <w:t>Овощная продукция, бахчевые культуры, хвойные деревья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8B0F3D" w:rsidRDefault="008B0F3D" w:rsidP="00F640C3">
            <w:pPr>
              <w:jc w:val="center"/>
              <w:rPr>
                <w:color w:val="000000"/>
                <w:sz w:val="20"/>
                <w:szCs w:val="20"/>
              </w:rPr>
            </w:pPr>
            <w:r w:rsidRPr="008B0F3D">
              <w:rPr>
                <w:color w:val="000000"/>
                <w:sz w:val="20"/>
                <w:szCs w:val="20"/>
              </w:rPr>
              <w:t>МСБ</w:t>
            </w:r>
          </w:p>
        </w:tc>
      </w:tr>
    </w:tbl>
    <w:p w:rsidR="008B0F3D" w:rsidRPr="008B0F3D" w:rsidRDefault="008B0F3D" w:rsidP="008B0F3D">
      <w:pPr>
        <w:jc w:val="both"/>
        <w:rPr>
          <w:b/>
          <w:color w:val="000000"/>
          <w:sz w:val="28"/>
          <w:szCs w:val="28"/>
        </w:rPr>
      </w:pPr>
    </w:p>
    <w:p w:rsidR="00C54A9B" w:rsidRDefault="00C54A9B" w:rsidP="00C54A9B">
      <w:pPr>
        <w:ind w:firstLine="709"/>
      </w:pPr>
    </w:p>
    <w:sectPr w:rsidR="00C5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9B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3DDE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2634B"/>
    <w:rsid w:val="00241827"/>
    <w:rsid w:val="00243269"/>
    <w:rsid w:val="00243571"/>
    <w:rsid w:val="002435A8"/>
    <w:rsid w:val="00252C79"/>
    <w:rsid w:val="002533CF"/>
    <w:rsid w:val="00264258"/>
    <w:rsid w:val="002646CF"/>
    <w:rsid w:val="00265C74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044B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5887"/>
    <w:rsid w:val="008A72C9"/>
    <w:rsid w:val="008B0657"/>
    <w:rsid w:val="008B0F3D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66421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A9B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21BE0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6F91"/>
    <w:rsid w:val="00EC2909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47FC"/>
    <w:rsid w:val="00F47277"/>
    <w:rsid w:val="00F57C45"/>
    <w:rsid w:val="00F640C3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rsid w:val="008B0F3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rsid w:val="008B0F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cp:lastPrinted>2016-02-02T14:16:00Z</cp:lastPrinted>
  <dcterms:created xsi:type="dcterms:W3CDTF">2016-02-02T11:41:00Z</dcterms:created>
  <dcterms:modified xsi:type="dcterms:W3CDTF">2016-02-02T15:19:00Z</dcterms:modified>
</cp:coreProperties>
</file>