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A2" w:rsidRPr="0087021E" w:rsidRDefault="003F73A2" w:rsidP="003F73A2">
      <w:pPr>
        <w:spacing w:after="145" w:line="242" w:lineRule="auto"/>
        <w:ind w:left="1063" w:right="357" w:hanging="10"/>
        <w:rPr>
          <w:lang w:val="ru-RU"/>
        </w:rPr>
      </w:pPr>
      <w:r>
        <w:rPr>
          <w:sz w:val="20"/>
          <w:u w:val="single" w:color="000000"/>
          <w:lang w:val="ru-RU"/>
        </w:rPr>
        <w:t xml:space="preserve">По данным </w:t>
      </w:r>
      <w:r w:rsidRPr="0087021E">
        <w:rPr>
          <w:sz w:val="20"/>
          <w:u w:val="single" w:color="000000"/>
          <w:lang w:val="ru-RU"/>
        </w:rPr>
        <w:t xml:space="preserve">филиала ФБУЗ «Центр гигиены и эпидемиологии в Воронежской области» к </w:t>
      </w:r>
      <w:proofErr w:type="spellStart"/>
      <w:r w:rsidRPr="0087021E">
        <w:rPr>
          <w:sz w:val="20"/>
          <w:u w:val="single" w:color="000000"/>
          <w:lang w:val="ru-RU"/>
        </w:rPr>
        <w:t>Калачеевском</w:t>
      </w:r>
      <w:proofErr w:type="spellEnd"/>
      <w:r w:rsidRPr="0087021E">
        <w:rPr>
          <w:sz w:val="20"/>
          <w:u w:val="single" w:color="000000"/>
          <w:lang w:val="ru-RU"/>
        </w:rPr>
        <w:t xml:space="preserve">. </w:t>
      </w:r>
      <w:proofErr w:type="spellStart"/>
      <w:r w:rsidRPr="0087021E">
        <w:rPr>
          <w:sz w:val="20"/>
          <w:u w:val="single" w:color="000000"/>
          <w:lang w:val="ru-RU"/>
        </w:rPr>
        <w:t>Воробьевск</w:t>
      </w:r>
      <w:r>
        <w:rPr>
          <w:sz w:val="20"/>
          <w:u w:val="single" w:color="000000"/>
          <w:lang w:val="ru-RU"/>
        </w:rPr>
        <w:t>ом</w:t>
      </w:r>
      <w:proofErr w:type="spellEnd"/>
      <w:r>
        <w:rPr>
          <w:sz w:val="20"/>
          <w:u w:val="single" w:color="000000"/>
          <w:lang w:val="ru-RU"/>
        </w:rPr>
        <w:t xml:space="preserve">. Петропавловском районах. Аттестат </w:t>
      </w:r>
      <w:proofErr w:type="gramStart"/>
      <w:r>
        <w:rPr>
          <w:sz w:val="20"/>
          <w:u w:val="single" w:color="000000"/>
          <w:lang w:val="ru-RU"/>
        </w:rPr>
        <w:t>аккред</w:t>
      </w:r>
      <w:r w:rsidRPr="0087021E">
        <w:rPr>
          <w:sz w:val="20"/>
          <w:u w:val="single" w:color="000000"/>
          <w:lang w:val="ru-RU"/>
        </w:rPr>
        <w:t>итации .</w:t>
      </w:r>
      <w:proofErr w:type="gramEnd"/>
      <w:r>
        <w:rPr>
          <w:sz w:val="20"/>
          <w:u w:val="single" w:color="000000"/>
        </w:rPr>
        <w:t>Y</w:t>
      </w:r>
      <w:r w:rsidRPr="0087021E">
        <w:rPr>
          <w:sz w:val="20"/>
          <w:u w:val="single" w:color="000000"/>
          <w:lang w:val="ru-RU"/>
        </w:rPr>
        <w:t>2</w:t>
      </w:r>
      <w:r>
        <w:rPr>
          <w:sz w:val="20"/>
          <w:u w:val="single" w:color="000000"/>
        </w:rPr>
        <w:t>RA</w:t>
      </w:r>
      <w:r w:rsidRPr="0087021E">
        <w:rPr>
          <w:sz w:val="20"/>
          <w:u w:val="single" w:color="000000"/>
          <w:lang w:val="ru-RU"/>
        </w:rPr>
        <w:t>.</w:t>
      </w:r>
      <w:r>
        <w:rPr>
          <w:sz w:val="20"/>
          <w:u w:val="single" w:color="000000"/>
        </w:rPr>
        <w:t>RU</w:t>
      </w:r>
      <w:r w:rsidRPr="0087021E">
        <w:rPr>
          <w:sz w:val="20"/>
          <w:u w:val="single" w:color="000000"/>
          <w:lang w:val="ru-RU"/>
        </w:rPr>
        <w:t>.512364 дата внесения в реестр аккредитованных лип 27.02.2015г.</w:t>
      </w:r>
    </w:p>
    <w:p w:rsidR="003F73A2" w:rsidRPr="0087021E" w:rsidRDefault="003F73A2" w:rsidP="003F73A2">
      <w:pPr>
        <w:spacing w:after="304" w:line="242" w:lineRule="auto"/>
        <w:ind w:left="1774" w:right="357" w:hanging="10"/>
        <w:rPr>
          <w:lang w:val="ru-RU"/>
        </w:rPr>
      </w:pPr>
      <w:r>
        <w:rPr>
          <w:sz w:val="20"/>
          <w:u w:val="single" w:color="000000"/>
          <w:lang w:val="ru-RU"/>
        </w:rPr>
        <w:t>Вода природ</w:t>
      </w:r>
      <w:r w:rsidRPr="0087021E">
        <w:rPr>
          <w:sz w:val="20"/>
          <w:u w:val="single" w:color="000000"/>
          <w:lang w:val="ru-RU"/>
        </w:rPr>
        <w:t xml:space="preserve">ная (источник </w:t>
      </w:r>
      <w:r>
        <w:rPr>
          <w:sz w:val="20"/>
          <w:u w:val="single" w:color="000000"/>
          <w:lang w:val="ru-RU"/>
        </w:rPr>
        <w:t>централизованное</w:t>
      </w:r>
      <w:r w:rsidRPr="0087021E">
        <w:rPr>
          <w:sz w:val="20"/>
          <w:u w:val="single" w:color="000000"/>
          <w:lang w:val="ru-RU"/>
        </w:rPr>
        <w:t xml:space="preserve"> водоснабжения)</w:t>
      </w:r>
    </w:p>
    <w:p w:rsidR="003F73A2" w:rsidRPr="003F73A2" w:rsidRDefault="003F73A2" w:rsidP="003F73A2">
      <w:pPr>
        <w:spacing w:after="146" w:line="264" w:lineRule="auto"/>
        <w:ind w:firstLine="709"/>
        <w:jc w:val="both"/>
        <w:rPr>
          <w:lang w:val="ru-RU"/>
        </w:rPr>
      </w:pPr>
      <w:r w:rsidRPr="0087021E">
        <w:rPr>
          <w:sz w:val="18"/>
          <w:lang w:val="ru-RU"/>
        </w:rPr>
        <w:t xml:space="preserve">МП «Районное водоснабжение» (ИНН 3610009708), юридический адрес: Воронежская область, </w:t>
      </w:r>
      <w:proofErr w:type="spellStart"/>
      <w:r w:rsidRPr="0087021E">
        <w:rPr>
          <w:sz w:val="18"/>
          <w:lang w:val="ru-RU"/>
        </w:rPr>
        <w:t>Калачеевский</w:t>
      </w:r>
      <w:proofErr w:type="spellEnd"/>
      <w:r w:rsidRPr="0087021E">
        <w:rPr>
          <w:sz w:val="18"/>
          <w:lang w:val="ru-RU"/>
        </w:rPr>
        <w:t xml:space="preserve"> район, с. Пришиб, ул. </w:t>
      </w:r>
      <w:r w:rsidRPr="003F73A2">
        <w:rPr>
          <w:sz w:val="18"/>
          <w:lang w:val="ru-RU"/>
        </w:rPr>
        <w:t>Машиностроителей, д. 1.</w:t>
      </w:r>
    </w:p>
    <w:p w:rsidR="003F73A2" w:rsidRDefault="003F73A2" w:rsidP="003F73A2">
      <w:pPr>
        <w:spacing w:after="216" w:line="263" w:lineRule="auto"/>
        <w:ind w:firstLine="2"/>
        <w:jc w:val="both"/>
        <w:rPr>
          <w:sz w:val="18"/>
          <w:lang w:val="ru-RU"/>
        </w:rPr>
      </w:pPr>
      <w:r>
        <w:rPr>
          <w:sz w:val="18"/>
          <w:lang w:val="ru-RU"/>
        </w:rPr>
        <w:t>Заключение: в</w:t>
      </w:r>
      <w:r w:rsidRPr="0087021E">
        <w:rPr>
          <w:sz w:val="18"/>
          <w:lang w:val="ru-RU"/>
        </w:rPr>
        <w:t xml:space="preserve">ода </w:t>
      </w:r>
      <w:r>
        <w:rPr>
          <w:sz w:val="18"/>
          <w:lang w:val="ru-RU"/>
        </w:rPr>
        <w:t>природная (источник централизованного водоснабжения), отобралс</w:t>
      </w:r>
      <w:r w:rsidRPr="0087021E">
        <w:rPr>
          <w:sz w:val="18"/>
          <w:lang w:val="ru-RU"/>
        </w:rPr>
        <w:t xml:space="preserve">я </w:t>
      </w:r>
      <w:r>
        <w:rPr>
          <w:sz w:val="18"/>
          <w:lang w:val="ru-RU"/>
        </w:rPr>
        <w:t>в</w:t>
      </w:r>
      <w:r w:rsidRPr="0087021E">
        <w:rPr>
          <w:sz w:val="18"/>
          <w:lang w:val="ru-RU"/>
        </w:rPr>
        <w:t xml:space="preserve"> </w:t>
      </w:r>
      <w:r>
        <w:rPr>
          <w:sz w:val="18"/>
          <w:lang w:val="ru-RU"/>
        </w:rPr>
        <w:t>скважине МП «Районное водоснабжение</w:t>
      </w:r>
      <w:r w:rsidRPr="0087021E">
        <w:rPr>
          <w:sz w:val="18"/>
          <w:lang w:val="ru-RU"/>
        </w:rPr>
        <w:t xml:space="preserve">, </w:t>
      </w:r>
      <w:proofErr w:type="spellStart"/>
      <w:r w:rsidRPr="0087021E">
        <w:rPr>
          <w:sz w:val="18"/>
          <w:lang w:val="ru-RU"/>
        </w:rPr>
        <w:t>ло</w:t>
      </w:r>
      <w:proofErr w:type="spellEnd"/>
      <w:r w:rsidRPr="0087021E">
        <w:rPr>
          <w:sz w:val="18"/>
          <w:lang w:val="ru-RU"/>
        </w:rPr>
        <w:t xml:space="preserve"> адресу: Воронежская область, </w:t>
      </w:r>
      <w:proofErr w:type="spellStart"/>
      <w:r w:rsidRPr="0087021E">
        <w:rPr>
          <w:sz w:val="18"/>
          <w:lang w:val="ru-RU"/>
        </w:rPr>
        <w:t>Калачеевский</w:t>
      </w:r>
      <w:proofErr w:type="spellEnd"/>
      <w:r w:rsidRPr="0087021E">
        <w:rPr>
          <w:sz w:val="18"/>
          <w:lang w:val="ru-RU"/>
        </w:rPr>
        <w:t xml:space="preserve"> район, л, Черноземный, по </w:t>
      </w:r>
      <w:proofErr w:type="spellStart"/>
      <w:r w:rsidRPr="0087021E">
        <w:rPr>
          <w:sz w:val="18"/>
          <w:lang w:val="ru-RU"/>
        </w:rPr>
        <w:t>санитарпо-гигленическим</w:t>
      </w:r>
      <w:proofErr w:type="spellEnd"/>
      <w:r w:rsidRPr="0087021E">
        <w:rPr>
          <w:sz w:val="18"/>
          <w:lang w:val="ru-RU"/>
        </w:rPr>
        <w:t xml:space="preserve"> показателя</w:t>
      </w:r>
      <w:r>
        <w:rPr>
          <w:sz w:val="18"/>
          <w:lang w:val="ru-RU"/>
        </w:rPr>
        <w:t>м (жесткость общая) не соответст</w:t>
      </w:r>
      <w:r w:rsidRPr="0087021E">
        <w:rPr>
          <w:sz w:val="18"/>
          <w:lang w:val="ru-RU"/>
        </w:rPr>
        <w:t xml:space="preserve">вует </w:t>
      </w:r>
      <w:r>
        <w:rPr>
          <w:sz w:val="18"/>
          <w:lang w:val="ru-RU"/>
        </w:rPr>
        <w:t>требованиям</w:t>
      </w:r>
      <w:r w:rsidRPr="0087021E">
        <w:rPr>
          <w:sz w:val="18"/>
          <w:lang w:val="ru-RU"/>
        </w:rPr>
        <w:t xml:space="preserve"> </w:t>
      </w:r>
      <w:r>
        <w:rPr>
          <w:sz w:val="18"/>
          <w:lang w:val="ru-RU"/>
        </w:rPr>
        <w:t>табл. №2</w:t>
      </w:r>
      <w:r w:rsidRPr="0087021E">
        <w:rPr>
          <w:sz w:val="18"/>
          <w:lang w:val="ru-RU"/>
        </w:rPr>
        <w:t xml:space="preserve"> п.3.4, </w:t>
      </w:r>
      <w:proofErr w:type="spellStart"/>
      <w:r w:rsidRPr="0087021E">
        <w:rPr>
          <w:sz w:val="18"/>
          <w:lang w:val="ru-RU"/>
        </w:rPr>
        <w:t>пп</w:t>
      </w:r>
      <w:proofErr w:type="spellEnd"/>
      <w:r w:rsidRPr="0087021E">
        <w:rPr>
          <w:sz w:val="18"/>
          <w:lang w:val="ru-RU"/>
        </w:rPr>
        <w:t>. 3, 1,4, раз</w:t>
      </w:r>
      <w:r>
        <w:rPr>
          <w:sz w:val="18"/>
          <w:lang w:val="ru-RU"/>
        </w:rPr>
        <w:t>дела З СанГ1иН 2.1.4.1074-01 «П</w:t>
      </w:r>
      <w:r w:rsidRPr="0087021E">
        <w:rPr>
          <w:sz w:val="18"/>
          <w:lang w:val="ru-RU"/>
        </w:rPr>
        <w:t xml:space="preserve">итьевая вода, Гигиенические требования к качеству </w:t>
      </w:r>
      <w:r>
        <w:rPr>
          <w:noProof/>
          <w:lang w:val="ru-RU" w:eastAsia="ru-RU"/>
        </w:rPr>
        <w:t xml:space="preserve">воды </w:t>
      </w:r>
      <w:proofErr w:type="spellStart"/>
      <w:r>
        <w:rPr>
          <w:sz w:val="18"/>
          <w:lang w:val="ru-RU"/>
        </w:rPr>
        <w:t>пентрализованного</w:t>
      </w:r>
      <w:proofErr w:type="spellEnd"/>
      <w:r>
        <w:rPr>
          <w:sz w:val="18"/>
          <w:lang w:val="ru-RU"/>
        </w:rPr>
        <w:t xml:space="preserve"> водоснабжения. Контроль качества.</w:t>
      </w:r>
      <w:r w:rsidRPr="0087021E">
        <w:rPr>
          <w:sz w:val="18"/>
          <w:lang w:val="ru-RU"/>
        </w:rPr>
        <w:t xml:space="preserve"> Гигие</w:t>
      </w:r>
      <w:r>
        <w:rPr>
          <w:sz w:val="18"/>
          <w:lang w:val="ru-RU"/>
        </w:rPr>
        <w:t>нические требования к обеспечени</w:t>
      </w:r>
      <w:r w:rsidRPr="0087021E">
        <w:rPr>
          <w:sz w:val="18"/>
          <w:lang w:val="ru-RU"/>
        </w:rPr>
        <w:t>ю безопасности систем горячего водоснабжения» (с изменениями на 2 апреля 201</w:t>
      </w:r>
      <w:r>
        <w:rPr>
          <w:sz w:val="18"/>
          <w:lang w:val="ru-RU"/>
        </w:rPr>
        <w:t>8 года). 1</w:t>
      </w:r>
      <w:r w:rsidRPr="0087021E">
        <w:rPr>
          <w:sz w:val="18"/>
          <w:lang w:val="ru-RU"/>
        </w:rPr>
        <w:t xml:space="preserve">) </w:t>
      </w:r>
      <w:proofErr w:type="spellStart"/>
      <w:r w:rsidRPr="0087021E">
        <w:rPr>
          <w:sz w:val="18"/>
          <w:lang w:val="ru-RU"/>
        </w:rPr>
        <w:t>жесткосгь</w:t>
      </w:r>
      <w:proofErr w:type="spellEnd"/>
      <w:r w:rsidRPr="0087021E">
        <w:rPr>
          <w:sz w:val="18"/>
          <w:lang w:val="ru-RU"/>
        </w:rPr>
        <w:t xml:space="preserve"> общая превышает величину </w:t>
      </w:r>
      <w:r w:rsidR="00700BED">
        <w:rPr>
          <w:sz w:val="18"/>
          <w:lang w:val="ru-RU"/>
        </w:rPr>
        <w:t>гигиенического</w:t>
      </w:r>
      <w:r w:rsidRPr="0087021E">
        <w:rPr>
          <w:sz w:val="18"/>
          <w:lang w:val="ru-RU"/>
        </w:rPr>
        <w:t xml:space="preserve"> норматива в 1,79 раза </w:t>
      </w:r>
      <w:r>
        <w:rPr>
          <w:noProof/>
          <w:lang w:val="ru-RU" w:eastAsia="ru-RU"/>
        </w:rPr>
        <w:t>(</w:t>
      </w:r>
      <w:r w:rsidRPr="003F73A2">
        <w:rPr>
          <w:noProof/>
          <w:sz w:val="18"/>
          <w:szCs w:val="18"/>
          <w:lang w:val="ru-RU" w:eastAsia="ru-RU"/>
        </w:rPr>
        <w:t>результат</w:t>
      </w:r>
      <w:r w:rsidRPr="003F73A2">
        <w:rPr>
          <w:sz w:val="18"/>
          <w:szCs w:val="18"/>
          <w:lang w:val="ru-RU"/>
        </w:rPr>
        <w:t xml:space="preserve"> </w:t>
      </w:r>
      <w:r w:rsidRPr="0087021E">
        <w:rPr>
          <w:sz w:val="18"/>
          <w:lang w:val="ru-RU"/>
        </w:rPr>
        <w:t xml:space="preserve">исследования </w:t>
      </w:r>
      <w:r w:rsidRPr="00700BED">
        <w:rPr>
          <w:sz w:val="18"/>
          <w:szCs w:val="18"/>
          <w:lang w:val="ru-RU"/>
        </w:rPr>
        <w:t>12,5</w:t>
      </w:r>
      <w:r w:rsidRPr="00700BED">
        <w:rPr>
          <w:noProof/>
          <w:sz w:val="18"/>
          <w:szCs w:val="18"/>
          <w:lang w:val="ru-RU" w:eastAsia="ru-RU"/>
        </w:rPr>
        <w:t xml:space="preserve"> </w:t>
      </w:r>
      <w:r w:rsidR="00700BED" w:rsidRPr="00700BED">
        <w:rPr>
          <w:noProof/>
          <w:sz w:val="18"/>
          <w:szCs w:val="18"/>
          <w:lang w:val="ru-RU" w:eastAsia="ru-RU"/>
        </w:rPr>
        <w:t>+;-1,9</w:t>
      </w:r>
      <w:r w:rsidR="00700BED">
        <w:rPr>
          <w:noProof/>
          <w:sz w:val="18"/>
          <w:szCs w:val="18"/>
          <w:lang w:val="ru-RU" w:eastAsia="ru-RU"/>
        </w:rPr>
        <w:t>),</w:t>
      </w:r>
      <w:r w:rsidR="00700BED">
        <w:rPr>
          <w:noProof/>
          <w:lang w:val="ru-RU" w:eastAsia="ru-RU"/>
        </w:rPr>
        <w:t xml:space="preserve"> </w:t>
      </w:r>
      <w:r w:rsidRPr="0087021E">
        <w:rPr>
          <w:sz w:val="18"/>
          <w:lang w:val="ru-RU"/>
        </w:rPr>
        <w:t>гигиенический норматив — 7</w:t>
      </w:r>
      <w:r w:rsidR="00700BED">
        <w:rPr>
          <w:sz w:val="18"/>
          <w:lang w:val="ru-RU"/>
        </w:rPr>
        <w:t xml:space="preserve">,0), что в соответствии с </w:t>
      </w:r>
      <w:proofErr w:type="spellStart"/>
      <w:r w:rsidR="00700BED">
        <w:rPr>
          <w:sz w:val="18"/>
          <w:lang w:val="ru-RU"/>
        </w:rPr>
        <w:t>абз</w:t>
      </w:r>
      <w:proofErr w:type="spellEnd"/>
      <w:r w:rsidR="00700BED">
        <w:rPr>
          <w:sz w:val="18"/>
          <w:lang w:val="ru-RU"/>
        </w:rPr>
        <w:t>. 10 ст.1 Федерального Закона «О санитарно-эпидемиологическом благополучии населения» от 13.03.1</w:t>
      </w:r>
      <w:r w:rsidRPr="0087021E">
        <w:rPr>
          <w:sz w:val="18"/>
          <w:lang w:val="ru-RU"/>
        </w:rPr>
        <w:t xml:space="preserve">999г </w:t>
      </w:r>
      <w:r w:rsidR="00700BED">
        <w:rPr>
          <w:sz w:val="18"/>
          <w:lang w:val="ru-RU"/>
        </w:rPr>
        <w:t>№</w:t>
      </w:r>
      <w:r w:rsidRPr="0087021E">
        <w:rPr>
          <w:sz w:val="18"/>
          <w:lang w:val="ru-RU"/>
        </w:rPr>
        <w:t>52-</w:t>
      </w:r>
      <w:r w:rsidR="00700BED">
        <w:rPr>
          <w:sz w:val="18"/>
          <w:lang w:val="ru-RU"/>
        </w:rPr>
        <w:t>ФЗ</w:t>
      </w:r>
      <w:r w:rsidRPr="0087021E">
        <w:rPr>
          <w:sz w:val="18"/>
          <w:lang w:val="ru-RU"/>
        </w:rPr>
        <w:t xml:space="preserve"> (с измене</w:t>
      </w:r>
      <w:r w:rsidR="00700BED">
        <w:rPr>
          <w:sz w:val="18"/>
          <w:lang w:val="ru-RU"/>
        </w:rPr>
        <w:t>ниями н</w:t>
      </w:r>
      <w:r w:rsidRPr="0087021E">
        <w:rPr>
          <w:sz w:val="18"/>
          <w:lang w:val="ru-RU"/>
        </w:rPr>
        <w:t xml:space="preserve">а 26 июля 2019 года) (редакция, действующая с 06 августа 2019 года) создает </w:t>
      </w:r>
      <w:r w:rsidR="00700BED">
        <w:rPr>
          <w:sz w:val="18"/>
          <w:lang w:val="ru-RU"/>
        </w:rPr>
        <w:t>угрозу жизни или здоровья челов</w:t>
      </w:r>
      <w:r w:rsidRPr="0087021E">
        <w:rPr>
          <w:sz w:val="18"/>
          <w:lang w:val="ru-RU"/>
        </w:rPr>
        <w:t>ека.</w:t>
      </w:r>
    </w:p>
    <w:p w:rsidR="00991E35" w:rsidRDefault="00991E35" w:rsidP="003F73A2">
      <w:pPr>
        <w:spacing w:after="216" w:line="263" w:lineRule="auto"/>
        <w:ind w:firstLine="2"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Для улучшения качества питьевой воды требуется бурение новой скважины и установка нового оборудования, а также замена изношенных водопроводных сетей. </w:t>
      </w:r>
    </w:p>
    <w:p w:rsidR="00605A00" w:rsidRPr="003F73A2" w:rsidRDefault="00605A00">
      <w:pPr>
        <w:rPr>
          <w:lang w:val="ru-RU"/>
        </w:rPr>
      </w:pPr>
      <w:bookmarkStart w:id="0" w:name="_GoBack"/>
      <w:bookmarkEnd w:id="0"/>
    </w:p>
    <w:sectPr w:rsidR="00605A00" w:rsidRPr="003F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A2"/>
    <w:rsid w:val="003F73A2"/>
    <w:rsid w:val="00605A00"/>
    <w:rsid w:val="00700BED"/>
    <w:rsid w:val="009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AAF"/>
  <w15:chartTrackingRefBased/>
  <w15:docId w15:val="{3CCA87BF-B6D7-4C20-83EB-B5C9EDBB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A2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dcterms:created xsi:type="dcterms:W3CDTF">2021-05-27T12:06:00Z</dcterms:created>
  <dcterms:modified xsi:type="dcterms:W3CDTF">2021-05-27T12:26:00Z</dcterms:modified>
</cp:coreProperties>
</file>