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741566">
        <w:rPr>
          <w:sz w:val="28"/>
          <w:szCs w:val="28"/>
          <w:u w:val="single"/>
        </w:rPr>
        <w:t>0</w:t>
      </w:r>
      <w:r w:rsidR="00BD7CF7">
        <w:rPr>
          <w:sz w:val="28"/>
          <w:szCs w:val="28"/>
          <w:u w:val="single"/>
        </w:rPr>
        <w:t>8</w:t>
      </w:r>
      <w:r w:rsidR="00741566">
        <w:rPr>
          <w:sz w:val="28"/>
          <w:szCs w:val="28"/>
          <w:u w:val="single"/>
        </w:rPr>
        <w:t xml:space="preserve"> мая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741566">
        <w:rPr>
          <w:sz w:val="28"/>
          <w:szCs w:val="28"/>
          <w:u w:val="single"/>
        </w:rPr>
        <w:t>8</w:t>
      </w:r>
      <w:r w:rsidR="009B5B34">
        <w:rPr>
          <w:sz w:val="28"/>
          <w:szCs w:val="28"/>
          <w:u w:val="single"/>
        </w:rPr>
        <w:t xml:space="preserve"> г. № </w:t>
      </w:r>
      <w:r w:rsidR="00741566">
        <w:rPr>
          <w:sz w:val="28"/>
          <w:szCs w:val="28"/>
          <w:u w:val="single"/>
        </w:rPr>
        <w:t>3</w:t>
      </w:r>
      <w:r w:rsidR="00BD7CF7">
        <w:rPr>
          <w:sz w:val="28"/>
          <w:szCs w:val="28"/>
          <w:u w:val="single"/>
        </w:rPr>
        <w:t>8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BD7CF7" w:rsidTr="00BD7C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D7CF7" w:rsidRDefault="00BD7CF7" w:rsidP="00BD7CF7">
            <w:pPr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BD7CF7">
              <w:rPr>
                <w:b/>
                <w:color w:val="000000"/>
                <w:sz w:val="28"/>
                <w:szCs w:val="28"/>
              </w:rPr>
              <w:t xml:space="preserve">Об утверждении перечня муниципальных услуг администрации </w:t>
            </w:r>
            <w:r>
              <w:rPr>
                <w:b/>
                <w:color w:val="000000"/>
                <w:sz w:val="28"/>
                <w:szCs w:val="28"/>
              </w:rPr>
              <w:t xml:space="preserve">Пригородного сельского поселения </w:t>
            </w:r>
            <w:proofErr w:type="spellStart"/>
            <w:r w:rsidRPr="00BD7CF7"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 w:rsidRPr="00BD7CF7">
              <w:rPr>
                <w:b/>
                <w:color w:val="000000"/>
                <w:sz w:val="28"/>
                <w:szCs w:val="28"/>
              </w:rPr>
              <w:t xml:space="preserve"> муниципального района, предоставление которых посредством комплексного запроса не осуществляется</w:t>
            </w:r>
          </w:p>
        </w:tc>
      </w:tr>
    </w:tbl>
    <w:p w:rsidR="00BD7CF7" w:rsidRDefault="00BD7CF7" w:rsidP="00BD7CF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BD7CF7" w:rsidP="00BD7CF7">
      <w:pPr>
        <w:tabs>
          <w:tab w:val="left" w:pos="0"/>
          <w:tab w:val="left" w:pos="851"/>
        </w:tabs>
        <w:spacing w:line="300" w:lineRule="auto"/>
        <w:ind w:firstLine="709"/>
        <w:jc w:val="both"/>
        <w:rPr>
          <w:sz w:val="28"/>
          <w:szCs w:val="28"/>
        </w:rPr>
      </w:pPr>
      <w:r w:rsidRPr="00BD7CF7">
        <w:rPr>
          <w:sz w:val="28"/>
          <w:szCs w:val="28"/>
        </w:rPr>
        <w:t xml:space="preserve">В соответствии с Федеральным законом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31470F" w:rsidRPr="00555B26">
        <w:rPr>
          <w:sz w:val="28"/>
          <w:szCs w:val="28"/>
        </w:rPr>
        <w:t>администрация Пр</w:t>
      </w:r>
      <w:r w:rsidR="0031470F">
        <w:rPr>
          <w:sz w:val="28"/>
          <w:szCs w:val="28"/>
        </w:rPr>
        <w:t xml:space="preserve">игородного сельского поселения </w:t>
      </w:r>
      <w:r w:rsidR="0031470F" w:rsidRPr="00555B26">
        <w:rPr>
          <w:b/>
          <w:bCs/>
          <w:sz w:val="28"/>
          <w:szCs w:val="28"/>
        </w:rPr>
        <w:t xml:space="preserve">п о с </w:t>
      </w:r>
      <w:proofErr w:type="gramStart"/>
      <w:r w:rsidR="0031470F" w:rsidRPr="00555B26">
        <w:rPr>
          <w:b/>
          <w:bCs/>
          <w:sz w:val="28"/>
          <w:szCs w:val="28"/>
        </w:rPr>
        <w:t>т</w:t>
      </w:r>
      <w:proofErr w:type="gramEnd"/>
      <w:r w:rsidR="0031470F" w:rsidRPr="00555B26">
        <w:rPr>
          <w:b/>
          <w:bCs/>
          <w:sz w:val="28"/>
          <w:szCs w:val="28"/>
        </w:rPr>
        <w:t xml:space="preserve"> а н о в л я е т: </w:t>
      </w:r>
    </w:p>
    <w:p w:rsidR="00BD7CF7" w:rsidRDefault="00EF4493" w:rsidP="00BD7CF7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 </w:t>
      </w:r>
      <w:r w:rsidR="00BD7CF7" w:rsidRPr="00BD7CF7">
        <w:rPr>
          <w:sz w:val="28"/>
          <w:szCs w:val="28"/>
        </w:rPr>
        <w:t xml:space="preserve">Утвердить прилагаемый Перечень муниципальных услуг администрации </w:t>
      </w:r>
      <w:r w:rsidR="00BD7CF7">
        <w:rPr>
          <w:sz w:val="28"/>
          <w:szCs w:val="28"/>
        </w:rPr>
        <w:t xml:space="preserve">Пригородного сельского поселения </w:t>
      </w:r>
      <w:proofErr w:type="spellStart"/>
      <w:r w:rsidR="00BD7CF7" w:rsidRPr="00BD7CF7">
        <w:rPr>
          <w:sz w:val="28"/>
          <w:szCs w:val="28"/>
        </w:rPr>
        <w:t>Калачеевского</w:t>
      </w:r>
      <w:proofErr w:type="spellEnd"/>
      <w:r w:rsidR="00BD7CF7" w:rsidRPr="00BD7CF7">
        <w:rPr>
          <w:sz w:val="28"/>
          <w:szCs w:val="28"/>
        </w:rPr>
        <w:t xml:space="preserve"> муниципального района, предоставление которых посредством комплексного запроса не осуществляется.</w:t>
      </w:r>
    </w:p>
    <w:p w:rsidR="00252EE2" w:rsidRDefault="00427A62" w:rsidP="00BD7CF7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EF4493" w:rsidRDefault="00427A62" w:rsidP="00BD7CF7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D7CF7" w:rsidTr="00BD7CF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D7CF7" w:rsidRDefault="00BD7CF7" w:rsidP="00BD7CF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D7CF7" w:rsidRDefault="00BD7CF7" w:rsidP="00BD7CF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proofErr w:type="spellStart"/>
            <w:r>
              <w:rPr>
                <w:sz w:val="28"/>
                <w:szCs w:val="28"/>
              </w:rPr>
              <w:t>Калачеевского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08.05.2018 г. №38</w:t>
            </w:r>
          </w:p>
        </w:tc>
      </w:tr>
    </w:tbl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D7CF7" w:rsidRDefault="00BD7CF7" w:rsidP="00E772E6">
      <w:pPr>
        <w:widowControl w:val="0"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ПЕРЕЧЕНЬ</w:t>
      </w:r>
    </w:p>
    <w:p w:rsidR="00BD7CF7" w:rsidRDefault="00BD7CF7" w:rsidP="00E772E6">
      <w:pPr>
        <w:widowControl w:val="0"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 xml:space="preserve">муниципальных услуг администрации </w:t>
      </w:r>
      <w:r>
        <w:rPr>
          <w:rFonts w:eastAsia="DejaVu Sans"/>
          <w:color w:val="000000"/>
          <w:sz w:val="28"/>
          <w:szCs w:val="28"/>
          <w:lang w:bidi="ru-RU"/>
        </w:rPr>
        <w:t xml:space="preserve">Пригородного сельского поселения </w:t>
      </w:r>
      <w:proofErr w:type="spellStart"/>
      <w:r>
        <w:rPr>
          <w:rFonts w:eastAsia="DejaVu Sans"/>
          <w:color w:val="000000"/>
          <w:sz w:val="28"/>
          <w:szCs w:val="28"/>
          <w:lang w:bidi="ru-RU"/>
        </w:rPr>
        <w:t>Калачеевского</w:t>
      </w:r>
      <w:proofErr w:type="spellEnd"/>
      <w:r>
        <w:rPr>
          <w:rFonts w:eastAsia="DejaVu Sans"/>
          <w:color w:val="000000"/>
          <w:sz w:val="28"/>
          <w:szCs w:val="28"/>
          <w:lang w:bidi="ru-RU"/>
        </w:rPr>
        <w:t xml:space="preserve"> муниципального района, предоставление которых посредством комплексного запроса не осуществляется</w:t>
      </w:r>
    </w:p>
    <w:p w:rsidR="00BD7CF7" w:rsidRDefault="00BD7CF7" w:rsidP="00BD7CF7">
      <w:pPr>
        <w:widowControl w:val="0"/>
        <w:ind w:firstLine="567"/>
        <w:jc w:val="center"/>
        <w:rPr>
          <w:rFonts w:eastAsia="DejaVu Sans"/>
          <w:color w:val="000000"/>
          <w:sz w:val="28"/>
          <w:szCs w:val="28"/>
          <w:lang w:bidi="ru-RU"/>
        </w:rPr>
      </w:pPr>
      <w:bookmarkStart w:id="1" w:name="_GoBack"/>
      <w:bookmarkEnd w:id="1"/>
    </w:p>
    <w:p w:rsidR="00BD7CF7" w:rsidRDefault="00BD7CF7" w:rsidP="00BD7CF7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на торгах.</w:t>
      </w:r>
    </w:p>
    <w:p w:rsidR="00BD7CF7" w:rsidRDefault="00BD7CF7" w:rsidP="00BD7CF7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FB7DC0" w:rsidRDefault="00FB7DC0" w:rsidP="00FB7DC0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FB7DC0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sz w:val="28"/>
          <w:szCs w:val="28"/>
        </w:rPr>
        <w:t>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741566" w:rsidSect="00BD7CF7">
      <w:pgSz w:w="11907" w:h="16840" w:code="9"/>
      <w:pgMar w:top="851" w:right="567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2"/>
  </w:num>
  <w:num w:numId="9">
    <w:abstractNumId w:val="34"/>
  </w:num>
  <w:num w:numId="10">
    <w:abstractNumId w:val="18"/>
  </w:num>
  <w:num w:numId="11">
    <w:abstractNumId w:val="17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1"/>
  </w:num>
  <w:num w:numId="31">
    <w:abstractNumId w:val="7"/>
  </w:num>
  <w:num w:numId="32">
    <w:abstractNumId w:val="26"/>
  </w:num>
  <w:num w:numId="33">
    <w:abstractNumId w:val="10"/>
  </w:num>
  <w:num w:numId="34">
    <w:abstractNumId w:val="1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97AAE"/>
    <w:rsid w:val="000A598B"/>
    <w:rsid w:val="000C5C4A"/>
    <w:rsid w:val="000D5300"/>
    <w:rsid w:val="000E49F6"/>
    <w:rsid w:val="000E56AB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D8D"/>
    <w:rsid w:val="002D1F1D"/>
    <w:rsid w:val="002D1FFE"/>
    <w:rsid w:val="002D5A6E"/>
    <w:rsid w:val="002F1049"/>
    <w:rsid w:val="00302901"/>
    <w:rsid w:val="00303DBA"/>
    <w:rsid w:val="0031470F"/>
    <w:rsid w:val="00326E3B"/>
    <w:rsid w:val="00336A8A"/>
    <w:rsid w:val="0034620D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1F98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49D5"/>
    <w:rsid w:val="00585ABC"/>
    <w:rsid w:val="00594C8C"/>
    <w:rsid w:val="00597D5C"/>
    <w:rsid w:val="005A26BB"/>
    <w:rsid w:val="005C5948"/>
    <w:rsid w:val="005D4DB2"/>
    <w:rsid w:val="005E50EE"/>
    <w:rsid w:val="005F2BE9"/>
    <w:rsid w:val="00604CBE"/>
    <w:rsid w:val="006072ED"/>
    <w:rsid w:val="006125F5"/>
    <w:rsid w:val="006163F8"/>
    <w:rsid w:val="00653FA1"/>
    <w:rsid w:val="00660E67"/>
    <w:rsid w:val="00683CEE"/>
    <w:rsid w:val="0068490B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C4154"/>
    <w:rsid w:val="007D5160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3748"/>
    <w:rsid w:val="008A4ED3"/>
    <w:rsid w:val="008B64F6"/>
    <w:rsid w:val="008C4CE3"/>
    <w:rsid w:val="008C573E"/>
    <w:rsid w:val="008D48DF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F2330"/>
    <w:rsid w:val="009F53A8"/>
    <w:rsid w:val="00A156A9"/>
    <w:rsid w:val="00A156B5"/>
    <w:rsid w:val="00A25AF7"/>
    <w:rsid w:val="00A54F14"/>
    <w:rsid w:val="00A56111"/>
    <w:rsid w:val="00A60AB5"/>
    <w:rsid w:val="00A62B75"/>
    <w:rsid w:val="00A63F7E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D7CF7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B0C78"/>
    <w:rsid w:val="00DC5DE9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772E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ECF"/>
    <w:rsid w:val="00FA4004"/>
    <w:rsid w:val="00FB7DC0"/>
    <w:rsid w:val="00FC2736"/>
    <w:rsid w:val="00FC4170"/>
    <w:rsid w:val="00FC4C81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916A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2326-0FB4-4AA1-AD8A-FACDB78C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8</cp:revision>
  <cp:lastPrinted>2018-05-08T07:39:00Z</cp:lastPrinted>
  <dcterms:created xsi:type="dcterms:W3CDTF">2017-09-28T10:28:00Z</dcterms:created>
  <dcterms:modified xsi:type="dcterms:W3CDTF">2018-05-08T07:47:00Z</dcterms:modified>
</cp:coreProperties>
</file>